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BE2D255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1837F8CA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B4030">
              <w:rPr>
                <w:b/>
                <w:bCs/>
                <w:sz w:val="24"/>
                <w:szCs w:val="24"/>
              </w:rPr>
              <w:t>5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07FFB27B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DB4030">
              <w:rPr>
                <w:b/>
                <w:bCs/>
                <w:sz w:val="20"/>
                <w:szCs w:val="20"/>
              </w:rPr>
              <w:t>24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F41FA">
              <w:rPr>
                <w:b/>
                <w:bCs/>
                <w:sz w:val="20"/>
                <w:szCs w:val="20"/>
              </w:rPr>
              <w:t>DUBNA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4F950240" w:rsidR="00F261D3" w:rsidRPr="00D2629C" w:rsidRDefault="00795A41" w:rsidP="00DB4030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060805">
              <w:rPr>
                <w:b/>
                <w:bCs/>
                <w:sz w:val="20"/>
                <w:szCs w:val="20"/>
              </w:rPr>
              <w:t>2</w:t>
            </w:r>
            <w:r w:rsidR="00DB4030">
              <w:rPr>
                <w:b/>
                <w:bCs/>
                <w:sz w:val="20"/>
                <w:szCs w:val="20"/>
              </w:rPr>
              <w:t>8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F41FA">
              <w:rPr>
                <w:b/>
                <w:bCs/>
                <w:sz w:val="20"/>
                <w:szCs w:val="20"/>
              </w:rPr>
              <w:t>DUBNA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3729E538" w14:textId="5D4B70AE" w:rsidR="00ED0F88" w:rsidRPr="00F82C57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ED0F88" w:rsidRPr="00F82C57">
              <w:rPr>
                <w:rFonts w:cstheme="minorHAnsi"/>
                <w:sz w:val="24"/>
                <w:szCs w:val="24"/>
              </w:rPr>
              <w:t>ČTU SLOVA A VĚTY  MALÝMI TISKACÍMI PÍSMENY.</w:t>
            </w:r>
          </w:p>
          <w:p w14:paraId="362CCD75" w14:textId="7CD499BA" w:rsidR="00890E04" w:rsidRPr="00F82C57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PŘEVYPRÁVÍM PŘEČTENÝ TEXT, REAGUJI NA OTÁZKY.</w:t>
            </w:r>
          </w:p>
          <w:p w14:paraId="224F5822" w14:textId="3CEA6E72" w:rsidR="00ED0F88" w:rsidRPr="00F82C57" w:rsidRDefault="00ED0F88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76780">
              <w:rPr>
                <w:rFonts w:cstheme="minorHAnsi"/>
                <w:sz w:val="24"/>
                <w:szCs w:val="24"/>
              </w:rPr>
              <w:t>ROZEZNÁM ČÁSTI TEXTU (NADPIS, VĚTA, ODSTAVEC</w:t>
            </w:r>
            <w:r w:rsidR="00B92AF3">
              <w:rPr>
                <w:rFonts w:cstheme="minorHAnsi"/>
                <w:sz w:val="24"/>
                <w:szCs w:val="24"/>
              </w:rPr>
              <w:t>).</w:t>
            </w:r>
          </w:p>
          <w:p w14:paraId="39A78544" w14:textId="36DD46EC" w:rsidR="00C76780" w:rsidRDefault="009B45C3" w:rsidP="00C7678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B92AF3">
              <w:rPr>
                <w:rFonts w:cstheme="minorHAnsi"/>
                <w:sz w:val="24"/>
                <w:szCs w:val="24"/>
              </w:rPr>
              <w:t>DÍLNA ČTENÍ S KLÁRKOU.</w:t>
            </w:r>
          </w:p>
          <w:p w14:paraId="2D5990F6" w14:textId="1BB67A0F" w:rsidR="00B50536" w:rsidRDefault="00890E04" w:rsidP="00C76780">
            <w:pPr>
              <w:spacing w:after="0"/>
              <w:rPr>
                <w:noProof/>
                <w:lang w:eastAsia="cs-CZ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  <w:r w:rsidR="00A8523F">
              <w:rPr>
                <w:rFonts w:cstheme="minorHAnsi"/>
                <w:sz w:val="24"/>
                <w:szCs w:val="24"/>
              </w:rPr>
              <w:t xml:space="preserve">– </w:t>
            </w:r>
            <w:r w:rsidR="00C76780">
              <w:rPr>
                <w:rFonts w:cstheme="minorHAnsi"/>
                <w:sz w:val="24"/>
                <w:szCs w:val="24"/>
              </w:rPr>
              <w:t>18  ČARODĚJNICE</w:t>
            </w:r>
            <w:r w:rsidR="00B50536">
              <w:rPr>
                <w:noProof/>
                <w:lang w:eastAsia="cs-CZ"/>
              </w:rPr>
              <w:t>2</w:t>
            </w:r>
          </w:p>
          <w:p w14:paraId="3BA734CC" w14:textId="7B756E47" w:rsidR="00873115" w:rsidRPr="00F82C57" w:rsidRDefault="00873115" w:rsidP="00C7678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735AF47" w14:textId="6314858A" w:rsidR="00873115" w:rsidRPr="00836840" w:rsidRDefault="00B50536" w:rsidP="00873115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7024" behindDoc="1" locked="0" layoutInCell="1" allowOverlap="1" wp14:anchorId="19710534" wp14:editId="722D4FDB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709295</wp:posOffset>
                  </wp:positionV>
                  <wp:extent cx="960366" cy="720000"/>
                  <wp:effectExtent l="0" t="0" r="0" b="4445"/>
                  <wp:wrapNone/>
                  <wp:docPr id="21" name="obrázek 2" descr="Pálení čarodějnic – původ, historie a současnost – Obec Bo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álení čarodějnic – původ, historie a současnost – Obec Bo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698AA47D" w:rsidR="00F82C57" w:rsidRPr="00B35E30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6FF97A1E" w14:textId="331BB6B9" w:rsidR="00890E04" w:rsidRDefault="0017283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A8523F">
              <w:rPr>
                <w:rFonts w:ascii="Comenia Script Pro" w:hAnsi="Comenia Script Pro"/>
              </w:rPr>
              <w:t>PÍŠI SPRÁVNĚ MALÁ PÍSMENA, KTERÁ UŽ UMÍM.</w:t>
            </w:r>
          </w:p>
          <w:p w14:paraId="32829F34" w14:textId="7FB88C7E" w:rsidR="00A8523F" w:rsidRDefault="009B45C3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="0073314B">
              <w:rPr>
                <w:rFonts w:ascii="Comenia Script Pro" w:hAnsi="Comenia Script Pro"/>
              </w:rPr>
              <w:t>PÍŠI KRÁTKÝ PŘÍBĚH.</w:t>
            </w:r>
          </w:p>
          <w:p w14:paraId="7090D351" w14:textId="7FB59F36" w:rsidR="00873115" w:rsidRPr="00B35E30" w:rsidRDefault="00ED0F88" w:rsidP="00DB4030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697608"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DB4030">
              <w:rPr>
                <w:rFonts w:ascii="Comenia Script Pro" w:hAnsi="Comenia Script Pro"/>
              </w:rPr>
              <w:t xml:space="preserve">5, 6 </w:t>
            </w:r>
            <w:r w:rsidR="00C76780">
              <w:rPr>
                <w:rFonts w:ascii="Comenia Script Pro" w:hAnsi="Comenia Script Pro"/>
              </w:rPr>
              <w:t xml:space="preserve"> </w:t>
            </w:r>
            <w:r w:rsidR="00DB4030">
              <w:rPr>
                <w:rFonts w:ascii="Comenia Script Pro" w:hAnsi="Comenia Script Pro"/>
              </w:rPr>
              <w:t xml:space="preserve">  j, u, ů, ú, p, s</w:t>
            </w:r>
            <w:r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133" w:type="dxa"/>
          </w:tcPr>
          <w:p w14:paraId="2730CDA9" w14:textId="0FEB695C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B452F8">
        <w:trPr>
          <w:gridAfter w:val="1"/>
          <w:wAfter w:w="7" w:type="dxa"/>
          <w:trHeight w:val="1549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7A478120" w14:textId="02D28568" w:rsidR="00DF7FF2" w:rsidRPr="00F82C57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C76780">
              <w:rPr>
                <w:rFonts w:cstheme="minorHAnsi"/>
                <w:sz w:val="24"/>
                <w:szCs w:val="24"/>
              </w:rPr>
              <w:t>17. OPAKUJI.</w:t>
            </w:r>
          </w:p>
          <w:p w14:paraId="432B5AB5" w14:textId="70D4C552" w:rsidR="00D96E8F" w:rsidRPr="00F82C57" w:rsidRDefault="00B452F8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5FD78B31" wp14:editId="70926D49">
                  <wp:simplePos x="0" y="0"/>
                  <wp:positionH relativeFrom="column">
                    <wp:posOffset>2919483</wp:posOffset>
                  </wp:positionH>
                  <wp:positionV relativeFrom="paragraph">
                    <wp:posOffset>147955</wp:posOffset>
                  </wp:positionV>
                  <wp:extent cx="952500" cy="1323244"/>
                  <wp:effectExtent l="0" t="0" r="0" b="0"/>
                  <wp:wrapNone/>
                  <wp:docPr id="12" name="Obrázek 12" descr="Životopi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ivotopi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6451C316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73314B">
              <w:rPr>
                <w:rFonts w:cstheme="minorHAnsi"/>
                <w:sz w:val="24"/>
                <w:szCs w:val="24"/>
              </w:rPr>
              <w:t>PROCHÁZÍM BLUDIŠTĚM.</w:t>
            </w:r>
          </w:p>
          <w:p w14:paraId="1D551F27" w14:textId="5E7ED77C" w:rsidR="00DF7FF2" w:rsidRDefault="0073314B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KROKUJI.</w:t>
            </w:r>
            <w:r w:rsidR="00C76780">
              <w:rPr>
                <w:rFonts w:cstheme="minorHAnsi"/>
                <w:sz w:val="24"/>
                <w:szCs w:val="24"/>
              </w:rPr>
              <w:t xml:space="preserve"> POČÍTÁM HADY.</w:t>
            </w:r>
          </w:p>
          <w:p w14:paraId="7642CA18" w14:textId="05186BAE" w:rsidR="00C76780" w:rsidRPr="00F82C57" w:rsidRDefault="00C76780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SČÍTÁM SOUSEDNÍ POLE.</w:t>
            </w:r>
          </w:p>
          <w:p w14:paraId="0503EFE1" w14:textId="58C82562" w:rsidR="0094156A" w:rsidRPr="00F82C57" w:rsidRDefault="007D5185" w:rsidP="00C76780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96E8F"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73314B">
              <w:rPr>
                <w:rFonts w:cstheme="minorHAnsi"/>
                <w:sz w:val="24"/>
                <w:szCs w:val="24"/>
              </w:rPr>
              <w:t>2</w:t>
            </w:r>
            <w:r w:rsidR="00C76780">
              <w:rPr>
                <w:rFonts w:cstheme="minorHAnsi"/>
                <w:sz w:val="24"/>
                <w:szCs w:val="24"/>
              </w:rPr>
              <w:t>2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– </w:t>
            </w:r>
            <w:r w:rsidR="0073314B">
              <w:rPr>
                <w:rFonts w:cstheme="minorHAnsi"/>
                <w:sz w:val="24"/>
                <w:szCs w:val="24"/>
              </w:rPr>
              <w:t>2</w:t>
            </w:r>
            <w:r w:rsidR="00C767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03164975" w14:textId="493D9CE4" w:rsidR="00873115" w:rsidRPr="00C70E07" w:rsidRDefault="00B452F8" w:rsidP="008731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2A2FB30D" wp14:editId="5FC8C392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-542290</wp:posOffset>
                  </wp:positionV>
                  <wp:extent cx="695550" cy="792480"/>
                  <wp:effectExtent l="0" t="0" r="9525" b="7620"/>
                  <wp:wrapNone/>
                  <wp:docPr id="15" name="obrázek 2" descr="Základní prvky Skautského vizuálního stylu – Skautská křižov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ákladní prvky Skautského vizuálního stylu – Skautská křižovat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8" t="9356" r="11059" b="13261"/>
                          <a:stretch/>
                        </pic:blipFill>
                        <pic:spPr bwMode="auto">
                          <a:xfrm>
                            <a:off x="0" y="0"/>
                            <a:ext cx="6955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E1C659D" w14:textId="77777777" w:rsidR="00D8065D" w:rsidRDefault="007A2D61" w:rsidP="00ED0F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73314B">
              <w:rPr>
                <w:rFonts w:cstheme="minorHAnsi"/>
                <w:sz w:val="24"/>
                <w:szCs w:val="24"/>
              </w:rPr>
              <w:t xml:space="preserve">POZNÁM A ZAZNAMENÁM, KOLIK JE HODIN </w:t>
            </w:r>
          </w:p>
          <w:p w14:paraId="1E9EA126" w14:textId="6845856C" w:rsidR="00ED0F88" w:rsidRPr="00F82C57" w:rsidRDefault="0073314B" w:rsidP="00ED0F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9B45C3">
              <w:rPr>
                <w:rFonts w:cstheme="minorHAnsi"/>
                <w:sz w:val="24"/>
                <w:szCs w:val="24"/>
              </w:rPr>
              <w:t>CEL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="009B45C3">
              <w:rPr>
                <w:rFonts w:cstheme="minorHAnsi"/>
                <w:sz w:val="24"/>
                <w:szCs w:val="24"/>
              </w:rPr>
              <w:t>, ČTVRT, PŮL,</w:t>
            </w:r>
            <w:r>
              <w:rPr>
                <w:rFonts w:cstheme="minorHAnsi"/>
                <w:sz w:val="24"/>
                <w:szCs w:val="24"/>
              </w:rPr>
              <w:t xml:space="preserve"> TŘIČTVRTĚ).</w:t>
            </w:r>
          </w:p>
          <w:p w14:paraId="1FD71B7C" w14:textId="77777777" w:rsidR="00C76780" w:rsidRDefault="00AF726D" w:rsidP="00C7678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C76780">
              <w:rPr>
                <w:rFonts w:cstheme="minorHAnsi"/>
                <w:sz w:val="24"/>
                <w:szCs w:val="24"/>
              </w:rPr>
              <w:t xml:space="preserve">BĚHEM POKUSU ZJISTÍM VLASTNOSTI NĚKTERÝCH  </w:t>
            </w:r>
          </w:p>
          <w:p w14:paraId="18052461" w14:textId="3F6A70B7" w:rsidR="00C76780" w:rsidRDefault="00C76780" w:rsidP="00C7678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MATERIÁLŮ.</w:t>
            </w:r>
          </w:p>
          <w:p w14:paraId="47667BAF" w14:textId="07DF2E70" w:rsidR="001952BE" w:rsidRPr="00F82C57" w:rsidRDefault="0073314B" w:rsidP="00C7678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SLEDUJI A ZAZNAMENÁVÁM PRŮBĚH POKUSU.</w:t>
            </w:r>
          </w:p>
        </w:tc>
        <w:tc>
          <w:tcPr>
            <w:tcW w:w="1133" w:type="dxa"/>
          </w:tcPr>
          <w:p w14:paraId="4091A343" w14:textId="5EAB687F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9920BE4" w14:textId="28C288B2" w:rsidR="00F82C57" w:rsidRPr="00D17334" w:rsidRDefault="00C76780" w:rsidP="00BF2E0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PROCVIČUJI POČÍTÁNÍ, ČTU SI KAŽDÝ DEN Z KNÍŽKY. POZORUJI JARNÍ PŘÍRODU.</w:t>
            </w:r>
          </w:p>
          <w:p w14:paraId="622085E0" w14:textId="3FEFCD70" w:rsidR="00101737" w:rsidRPr="00C70E07" w:rsidRDefault="00101737" w:rsidP="00F82C57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229A9595" w14:textId="098188C1" w:rsidR="00B41357" w:rsidRDefault="00B50536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50536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66435040" wp14:editId="3D69969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39370</wp:posOffset>
                  </wp:positionV>
                  <wp:extent cx="929640" cy="1239520"/>
                  <wp:effectExtent l="0" t="0" r="381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9" name="Obrázek 19" descr="S:\FOTO nové 2022-23\I. A Objevitelé Lucka K\20. 4. Poznáváme Karlín - stavby a rostliny, pokus s fazolí\IMG_20230420_09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FOTO nové 2022-23\I. A Objevitelé Lucka K\20. 4. Poznáváme Karlín - stavby a rostliny, pokus s fazolí\IMG_20230420_09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52F8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0EF50FB2" wp14:editId="5F037642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76200</wp:posOffset>
                  </wp:positionV>
                  <wp:extent cx="106680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214" y="21346"/>
                      <wp:lineTo x="21214" y="0"/>
                      <wp:lineTo x="0" y="0"/>
                    </wp:wrapPolygon>
                  </wp:wrapTight>
                  <wp:docPr id="16" name="Obrázek 16" descr="S:\FOTO nové 2022-23\I. A Objevitelé Lucka K\21.4. Hv - první hraní na flétnu, TV - s trenérem beach volejbalu, cena za 1. místo ve školní fotosoutěži\IMG_20230421_08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1.4. Hv - první hraní na flétnu, TV - s trenérem beach volejbalu, cena za 1. místo ve školní fotosoutěži\IMG_20230421_084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9" r="8954"/>
                          <a:stretch/>
                        </pic:blipFill>
                        <pic:spPr bwMode="auto">
                          <a:xfrm>
                            <a:off x="0" y="0"/>
                            <a:ext cx="10668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0F0F890" w14:textId="77777777" w:rsidR="00B50536" w:rsidRDefault="003723FC" w:rsidP="003723FC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MÁME ZA SEBOU VELKOU ČÁST KONZULTACÍ. DĚTI CHVÁLÍME ZA TO, JAK TO DOBŘE ZVLÁDLY. </w:t>
            </w:r>
          </w:p>
          <w:p w14:paraId="600BAC20" w14:textId="677C930A" w:rsidR="00B452F8" w:rsidRDefault="003723FC" w:rsidP="003723FC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TAKÉ DĚKUJEME RODIČŮM ZA PŘÍJEMNOU ATMOSFÉRU. </w:t>
            </w:r>
          </w:p>
          <w:p w14:paraId="226364F2" w14:textId="77777777" w:rsidR="00B50536" w:rsidRDefault="00B50536" w:rsidP="003723FC">
            <w:pPr>
              <w:spacing w:after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452F8">
              <w:rPr>
                <w:rFonts w:cstheme="minorHAnsi"/>
                <w:bCs/>
                <w:i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1FBDFFBF" wp14:editId="6781BF1B">
                  <wp:simplePos x="0" y="0"/>
                  <wp:positionH relativeFrom="column">
                    <wp:posOffset>4760595</wp:posOffset>
                  </wp:positionH>
                  <wp:positionV relativeFrom="paragraph">
                    <wp:posOffset>349250</wp:posOffset>
                  </wp:positionV>
                  <wp:extent cx="1279525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225" y="21346"/>
                      <wp:lineTo x="21225" y="0"/>
                      <wp:lineTo x="0" y="0"/>
                    </wp:wrapPolygon>
                  </wp:wrapTight>
                  <wp:docPr id="17" name="Obrázek 17" descr="S:\FOTO nové 2022-23\I. A Objevitelé Lucka K\21.4. Hv - první hraní na flétnu, TV - s trenérem beach volejbalu, cena za 1. místo ve školní fotosoutěži\IMG_20230421_081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21.4. Hv - první hraní na flétnu, TV - s trenérem beach volejbalu, cena za 1. místo ve školní fotosoutěži\IMG_20230421_0819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6"/>
                          <a:stretch/>
                        </pic:blipFill>
                        <pic:spPr bwMode="auto">
                          <a:xfrm>
                            <a:off x="0" y="0"/>
                            <a:ext cx="12795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723FC" w:rsidRPr="00B452F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VE ČTVRTEK SE BUDEME TĚŠIT NA ČARODĚJE A ČARODĚJKY PŘI ODPOLEDNÍ AKCI ŠKOLY </w:t>
            </w:r>
            <w:r w:rsidR="009B45C3" w:rsidRPr="00B452F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NÁMĚSTÍ PLNÉ ČARODĚJNIC</w:t>
            </w:r>
            <w:r w:rsidR="003723FC" w:rsidRPr="00B452F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. ZAČÁTEK JE OD 17:00 HODIN PŘED ŠKOLOU V MASKÁCH. </w:t>
            </w:r>
          </w:p>
          <w:p w14:paraId="5AEBB5E2" w14:textId="11A2820A" w:rsidR="003723FC" w:rsidRPr="00B452F8" w:rsidRDefault="003723FC" w:rsidP="003723FC">
            <w:pPr>
              <w:spacing w:after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452F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INFORMACE JSOU </w:t>
            </w:r>
            <w:r w:rsidR="00B5053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NA WEBOVÝCH STRÁNKÁCH ŠKOLY A NA LETÁČKU.</w:t>
            </w:r>
          </w:p>
          <w:p w14:paraId="3D5BCDC7" w14:textId="77777777" w:rsidR="00B50536" w:rsidRDefault="00B50536" w:rsidP="003723FC">
            <w:pPr>
              <w:spacing w:after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B50536">
              <w:rPr>
                <w:rFonts w:cstheme="minorHAnsi"/>
                <w:b/>
                <w:bCs/>
                <w:noProof/>
                <w:color w:val="7030A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55AA6923" wp14:editId="5184927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195580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8" name="Obrázek 18" descr="S:\FOTO nové 2022-23\I. A Objevitelé Lucka K\19.4. Večerníček - návštěva dětí z MŠ\IMG_20230419_095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TO nové 2022-23\I. A Objevitelé Lucka K\19.4. Večerníček - návštěva dětí z MŠ\IMG_20230419_095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23FC"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VE STŘEDU 10. 5.</w:t>
            </w:r>
            <w:r w:rsidR="009B45C3"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3723FC"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PŮJDEME V RÁMCI VÝUKY A VÝSTUPU Z PRVOUKY DO TOULCOVA DVORA NA PROGRAM</w:t>
            </w:r>
          </w:p>
          <w:p w14:paraId="79CEE0BE" w14:textId="52A385F8" w:rsidR="00B50536" w:rsidRDefault="003723FC" w:rsidP="00B50536">
            <w:pPr>
              <w:spacing w:after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NA STATKU. CENA 140,- KČ</w:t>
            </w:r>
            <w:r w:rsidR="00B50536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(LZE PLATIT NA ÚČET).</w:t>
            </w:r>
          </w:p>
          <w:p w14:paraId="5BE8489D" w14:textId="73C57964" w:rsidR="00B50536" w:rsidRDefault="00B452F8" w:rsidP="00B50536">
            <w:pPr>
              <w:spacing w:after="0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B452F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VE ŠKOLE SE UVIDÍME V ÚTERÝ 2. 5. </w:t>
            </w:r>
          </w:p>
          <w:p w14:paraId="36BD0287" w14:textId="778D6E42" w:rsidR="00B50536" w:rsidRDefault="00B452F8" w:rsidP="00B50536">
            <w:pPr>
              <w:spacing w:after="0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B452F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V PONDĚLÍ 1. 5. SI UŽIJTE KRÁSNÝ DEN</w:t>
            </w:r>
            <w:r w:rsidR="00B50536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.</w:t>
            </w:r>
          </w:p>
          <w:p w14:paraId="732DF900" w14:textId="3252CA53" w:rsidR="00CC3510" w:rsidRPr="00B50536" w:rsidRDefault="00B50536" w:rsidP="00B50536">
            <w:pPr>
              <w:spacing w:after="0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</w:t>
            </w:r>
            <w:r w:rsidR="006E02EC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ŘEJEME </w:t>
            </w:r>
            <w:r w:rsidR="00B452F8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ČARODĚJNÝPOSLEDNÍ DUBNOVÝ</w:t>
            </w:r>
            <w:r w:rsidR="00D8065D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TÝDEN</w:t>
            </w:r>
            <w:r w:rsidR="00C02945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C02945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B41357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73115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LUCKA  A  ALICE</w:t>
            </w:r>
          </w:p>
        </w:tc>
      </w:tr>
    </w:tbl>
    <w:p w14:paraId="172D6318" w14:textId="701928DE" w:rsidR="000317BA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76814EA5" w14:textId="364B4CD5" w:rsidR="00B92AF3" w:rsidRDefault="00AD36A3" w:rsidP="00AD36A3">
      <w:pPr>
        <w:spacing w:after="0"/>
      </w:pPr>
      <w:r>
        <w:t xml:space="preserve">  </w:t>
      </w:r>
      <w:bookmarkStart w:id="0" w:name="_GoBack"/>
      <w:bookmarkEnd w:id="0"/>
    </w:p>
    <w:p w14:paraId="452BD103" w14:textId="3CFE4BD6" w:rsidR="00B92AF3" w:rsidRDefault="00B92AF3" w:rsidP="00AD36A3">
      <w:pPr>
        <w:spacing w:after="0"/>
      </w:pPr>
    </w:p>
    <w:p w14:paraId="02B0323A" w14:textId="3C839A9C" w:rsidR="00B92AF3" w:rsidRDefault="00B92AF3" w:rsidP="00AD36A3">
      <w:pPr>
        <w:spacing w:after="0"/>
      </w:pPr>
    </w:p>
    <w:p w14:paraId="1FCF2DB7" w14:textId="6A198431" w:rsidR="00B92AF3" w:rsidRDefault="00B92AF3" w:rsidP="00AD36A3">
      <w:pPr>
        <w:spacing w:after="0"/>
      </w:pPr>
    </w:p>
    <w:p w14:paraId="6FF14D46" w14:textId="172E71D7" w:rsidR="00B92AF3" w:rsidRDefault="00B92AF3" w:rsidP="00AD36A3">
      <w:pPr>
        <w:spacing w:after="0"/>
      </w:pPr>
    </w:p>
    <w:p w14:paraId="6BD1FEDF" w14:textId="722BB2EF" w:rsidR="00B92AF3" w:rsidRDefault="00B92AF3" w:rsidP="00AD36A3">
      <w:pPr>
        <w:spacing w:after="0"/>
      </w:pPr>
    </w:p>
    <w:p w14:paraId="117C79D5" w14:textId="6F5A8F5B" w:rsidR="00B92AF3" w:rsidRDefault="00B92AF3" w:rsidP="00AD36A3">
      <w:pPr>
        <w:spacing w:after="0"/>
      </w:pP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60F6"/>
    <w:rsid w:val="00060805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3314B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5562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47009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82C57"/>
    <w:rsid w:val="00FC55B3"/>
    <w:rsid w:val="00FD6B6A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bdde3010-e9de-4006-ae53-09d0e95f038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b72eb08-0fdc-4686-a66e-937009f735a7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627E4-47BD-451C-92F5-9D734139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2023-04-21T15:25:00Z</dcterms:created>
  <dcterms:modified xsi:type="dcterms:W3CDTF">2023-04-21T15:25:00Z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