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FB3F1F">
              <w:rPr>
                <w:rFonts w:ascii="Comic Sans MS" w:hAnsi="Comic Sans MS"/>
                <w:b/>
                <w:sz w:val="20"/>
                <w:szCs w:val="20"/>
              </w:rPr>
              <w:t>6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FB3F1F">
              <w:rPr>
                <w:rFonts w:ascii="Comic Sans MS" w:hAnsi="Comic Sans MS"/>
                <w:sz w:val="14"/>
                <w:szCs w:val="14"/>
              </w:rPr>
              <w:t>2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FB3F1F">
              <w:rPr>
                <w:rFonts w:ascii="Comic Sans MS" w:hAnsi="Comic Sans MS"/>
                <w:sz w:val="14"/>
                <w:szCs w:val="14"/>
              </w:rPr>
              <w:t>5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FB3F1F">
              <w:rPr>
                <w:rFonts w:ascii="Comic Sans MS" w:hAnsi="Comic Sans MS"/>
                <w:sz w:val="14"/>
                <w:szCs w:val="14"/>
              </w:rPr>
              <w:t>6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FB3F1F">
              <w:rPr>
                <w:rFonts w:ascii="Comic Sans MS" w:hAnsi="Comic Sans MS"/>
                <w:sz w:val="14"/>
                <w:szCs w:val="14"/>
              </w:rPr>
              <w:t>5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06FBDBB9" wp14:editId="0728F38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-85090</wp:posOffset>
                  </wp:positionV>
                  <wp:extent cx="960755" cy="1100076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D666CB" w:rsidRDefault="00FB3F1F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930C32">
              <w:rPr>
                <w:rFonts w:ascii="Arial" w:hAnsi="Arial" w:cs="Arial"/>
                <w:sz w:val="20"/>
                <w:szCs w:val="20"/>
              </w:rPr>
              <w:t xml:space="preserve">řídím </w:t>
            </w:r>
            <w:r>
              <w:rPr>
                <w:rFonts w:ascii="Arial" w:hAnsi="Arial" w:cs="Arial"/>
                <w:sz w:val="20"/>
                <w:szCs w:val="20"/>
              </w:rPr>
              <w:t xml:space="preserve">zájmena </w:t>
            </w:r>
            <w:r w:rsidR="00930C32">
              <w:rPr>
                <w:rFonts w:ascii="Arial" w:hAnsi="Arial" w:cs="Arial"/>
                <w:sz w:val="20"/>
                <w:szCs w:val="20"/>
              </w:rPr>
              <w:t xml:space="preserve">do skupin a správně je </w:t>
            </w:r>
            <w:r>
              <w:rPr>
                <w:rFonts w:ascii="Arial" w:hAnsi="Arial" w:cs="Arial"/>
                <w:sz w:val="20"/>
                <w:szCs w:val="20"/>
              </w:rPr>
              <w:t xml:space="preserve">skloňuji – píši výstupní test. </w:t>
            </w:r>
          </w:p>
          <w:p w:rsidR="00FB3F1F" w:rsidRDefault="00FB3F1F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Poznávám číslovky, třídím je do skupin. Uč. 88, 89 PS </w:t>
            </w:r>
            <w:r w:rsidR="00057C86">
              <w:rPr>
                <w:rFonts w:ascii="Arial" w:hAnsi="Arial" w:cs="Arial"/>
                <w:sz w:val="20"/>
                <w:szCs w:val="20"/>
              </w:rPr>
              <w:t>56,57.</w:t>
            </w:r>
          </w:p>
          <w:p w:rsidR="001909F6" w:rsidRPr="00CB0C72" w:rsidRDefault="00FB3F1F" w:rsidP="00FB3F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Pracuji s textem k historickému tématu. </w:t>
            </w:r>
            <w:r w:rsidR="00D666CB" w:rsidRPr="00CB0C72">
              <w:rPr>
                <w:rFonts w:ascii="Arial" w:hAnsi="Arial" w:cs="Arial"/>
                <w:b/>
                <w:sz w:val="20"/>
                <w:szCs w:val="20"/>
              </w:rPr>
              <w:t>Čtu si ze své knihy</w:t>
            </w:r>
            <w:r w:rsidR="0014087C" w:rsidRPr="00CB0C72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CB0C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páteční dílna čtení nebo průběžné čtení během dne ve škole.</w:t>
            </w:r>
          </w:p>
        </w:tc>
        <w:tc>
          <w:tcPr>
            <w:tcW w:w="3119" w:type="dxa"/>
            <w:vMerge w:val="restart"/>
          </w:tcPr>
          <w:p w:rsidR="00FB3F1F" w:rsidRDefault="00FB3F1F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Příprava na výstupní test: zájmena (učebnice, PS a sešit) </w:t>
            </w:r>
          </w:p>
          <w:p w:rsidR="006451FB" w:rsidRDefault="00FB3F1F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ve  středu 4. 5.</w:t>
            </w:r>
          </w:p>
          <w:p w:rsidR="00FB3F1F" w:rsidRDefault="00FB3F1F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DÚ – list – zájmeno mně/mě – do úterý 3.5.</w:t>
            </w:r>
          </w:p>
          <w:p w:rsidR="002E3B4F" w:rsidRDefault="008A6E36" w:rsidP="00930C32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DÚ – PS 5</w:t>
            </w:r>
            <w:r w:rsidR="00FB3F1F">
              <w:rPr>
                <w:rFonts w:ascii="Arial" w:hAnsi="Arial" w:cs="Arial"/>
                <w:b/>
                <w:color w:val="FF0000"/>
                <w:sz w:val="18"/>
                <w:szCs w:val="18"/>
              </w:rPr>
              <w:t>5/9a do středy 4.6.</w:t>
            </w:r>
          </w:p>
          <w:p w:rsidR="00057C86" w:rsidRPr="00472375" w:rsidRDefault="00057C86" w:rsidP="00930C32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DÚ – PS 56/1a),b) do pátku 6.5.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3B27C1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237908C1" wp14:editId="755188C9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-24765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541B02" w:rsidRDefault="00057C86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930C32">
              <w:rPr>
                <w:rFonts w:ascii="Arial" w:hAnsi="Arial" w:cs="Arial"/>
                <w:sz w:val="20"/>
                <w:szCs w:val="20"/>
              </w:rPr>
              <w:t xml:space="preserve">názorňuji </w:t>
            </w:r>
            <w:r>
              <w:rPr>
                <w:rFonts w:ascii="Arial" w:hAnsi="Arial" w:cs="Arial"/>
                <w:sz w:val="20"/>
                <w:szCs w:val="20"/>
              </w:rPr>
              <w:t xml:space="preserve">a porovnávám 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desetinné číslo. Uč. </w:t>
            </w:r>
            <w:r w:rsidR="00930C32">
              <w:rPr>
                <w:rFonts w:ascii="Arial" w:hAnsi="Arial" w:cs="Arial"/>
                <w:sz w:val="20"/>
                <w:szCs w:val="20"/>
              </w:rPr>
              <w:t>57</w:t>
            </w:r>
            <w:r>
              <w:rPr>
                <w:rFonts w:ascii="Arial" w:hAnsi="Arial" w:cs="Arial"/>
                <w:sz w:val="20"/>
                <w:szCs w:val="20"/>
              </w:rPr>
              <w:t xml:space="preserve"> – 60.</w:t>
            </w:r>
          </w:p>
          <w:p w:rsidR="00541B02" w:rsidRDefault="00057C86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Určuji obvody rovnoběžníků. Zjišťuji vlastnosti úhlopříček. Uč. 95</w:t>
            </w:r>
          </w:p>
          <w:p w:rsidR="00057C86" w:rsidRDefault="00057C86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Seznamuji se s mnohoúhelníky. </w:t>
            </w:r>
          </w:p>
          <w:p w:rsidR="00057C86" w:rsidRDefault="00057C86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97, 98.</w:t>
            </w:r>
          </w:p>
          <w:p w:rsidR="00541B02" w:rsidRPr="00F863A0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541B02" w:rsidRPr="00541B02" w:rsidRDefault="00DD30A1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DÚ – </w:t>
            </w:r>
            <w:r w:rsidR="00057C86">
              <w:rPr>
                <w:rFonts w:ascii="Arial" w:hAnsi="Arial" w:cs="Arial"/>
                <w:b/>
                <w:color w:val="0070C0"/>
                <w:sz w:val="18"/>
                <w:szCs w:val="18"/>
              </w:rPr>
              <w:t>uč. 95</w:t>
            </w:r>
            <w:r w:rsidR="00930C32">
              <w:rPr>
                <w:rFonts w:ascii="Arial" w:hAnsi="Arial" w:cs="Arial"/>
                <w:b/>
                <w:color w:val="0070C0"/>
                <w:sz w:val="18"/>
                <w:szCs w:val="18"/>
              </w:rPr>
              <w:t>/</w:t>
            </w:r>
            <w:r w:rsidR="00057C86">
              <w:rPr>
                <w:rFonts w:ascii="Arial" w:hAnsi="Arial" w:cs="Arial"/>
                <w:b/>
                <w:color w:val="0070C0"/>
                <w:sz w:val="18"/>
                <w:szCs w:val="18"/>
              </w:rPr>
              <w:t>12 – vyřeš do sešitu na geometrii, musí být vidět postup řešení a jasně vypočítaný a označený výsledek. Piš pečlivě a čitelně.</w:t>
            </w: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1A3E2355" wp14:editId="5CDE3E6E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111760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těla:</w:t>
            </w:r>
          </w:p>
          <w:p w:rsidR="00541B02" w:rsidRDefault="00057C86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Vylučovací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 soustava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41B02" w:rsidRDefault="00D666CB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2</w:t>
            </w:r>
            <w:r w:rsidR="00057C86">
              <w:rPr>
                <w:rFonts w:ascii="Arial" w:hAnsi="Arial" w:cs="Arial"/>
                <w:sz w:val="20"/>
                <w:szCs w:val="20"/>
              </w:rPr>
              <w:t>8,29</w:t>
            </w:r>
            <w:r>
              <w:rPr>
                <w:rFonts w:ascii="Arial" w:hAnsi="Arial" w:cs="Arial"/>
                <w:sz w:val="20"/>
                <w:szCs w:val="20"/>
              </w:rPr>
              <w:t>. PS 1</w:t>
            </w:r>
            <w:r w:rsidR="00057C86">
              <w:rPr>
                <w:rFonts w:ascii="Arial" w:hAnsi="Arial" w:cs="Arial"/>
                <w:sz w:val="20"/>
                <w:szCs w:val="20"/>
              </w:rPr>
              <w:t>7</w:t>
            </w:r>
            <w:r w:rsidR="00541B0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57C86" w:rsidRPr="00057C86" w:rsidRDefault="00057C86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7C86">
              <w:rPr>
                <w:rFonts w:ascii="Arial" w:hAnsi="Arial" w:cs="Arial"/>
                <w:b/>
                <w:sz w:val="20"/>
                <w:szCs w:val="20"/>
              </w:rPr>
              <w:t>Opakuji si oběhovou soustavu – testík v pátek 6.5.</w:t>
            </w:r>
          </w:p>
          <w:p w:rsidR="00541B02" w:rsidRPr="00152DEE" w:rsidRDefault="00541B02" w:rsidP="003B27C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3B27C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Podívám se na videa </w:t>
            </w:r>
          </w:p>
          <w:p w:rsidR="00DD30A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>a prezentace na GC k probíranému tématu.</w:t>
            </w:r>
          </w:p>
          <w:p w:rsidR="000B2DB4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hyperlink r:id="rId15" w:history="1">
              <w:r w:rsidR="000B2DB4" w:rsidRPr="00695AF1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3B27C1" w:rsidRPr="00BA3980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D67A32">
        <w:trPr>
          <w:trHeight w:val="1378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550DF7E6" wp14:editId="13EC08A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85135" cy="89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905CE7" w:rsidRDefault="00541B02" w:rsidP="00D67A3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</w:tc>
        <w:tc>
          <w:tcPr>
            <w:tcW w:w="3685" w:type="dxa"/>
          </w:tcPr>
          <w:p w:rsidR="007C4F00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6758D4">
              <w:rPr>
                <w:rFonts w:ascii="Arial" w:hAnsi="Arial" w:cs="Arial"/>
                <w:sz w:val="20"/>
                <w:szCs w:val="20"/>
              </w:rPr>
              <w:t>Připomínáme si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8D4">
              <w:rPr>
                <w:rFonts w:ascii="Arial" w:hAnsi="Arial" w:cs="Arial"/>
                <w:sz w:val="20"/>
                <w:szCs w:val="20"/>
              </w:rPr>
              <w:t xml:space="preserve">události 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v období </w:t>
            </w:r>
          </w:p>
          <w:p w:rsidR="006758D4" w:rsidRPr="006758D4" w:rsidRDefault="007C4F00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světové války (Pro</w:t>
            </w:r>
            <w:r w:rsidR="000B2DB4">
              <w:rPr>
                <w:rFonts w:ascii="Arial" w:hAnsi="Arial" w:cs="Arial"/>
                <w:sz w:val="20"/>
                <w:szCs w:val="20"/>
              </w:rPr>
              <w:t>tektorát Čechy a Morava, 2. světová válka, její průběh, důsledky a konec). Uč. 30 – 33</w:t>
            </w:r>
            <w:r w:rsidR="00D67A32">
              <w:rPr>
                <w:rFonts w:ascii="Arial" w:hAnsi="Arial" w:cs="Arial"/>
                <w:sz w:val="20"/>
                <w:szCs w:val="20"/>
              </w:rPr>
              <w:t>. PS 17</w:t>
            </w:r>
            <w:r w:rsidR="006758D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a prezentace na GC.</w:t>
            </w:r>
          </w:p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podle kódů </w:t>
            </w:r>
            <w:r w:rsidR="003B27C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 PS</w:t>
            </w:r>
          </w:p>
          <w:p w:rsidR="00541B02" w:rsidRDefault="00541B02" w:rsidP="00D67A32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  <w:p w:rsidR="00D2713E" w:rsidRPr="00BA3980" w:rsidRDefault="00D2713E" w:rsidP="00D67A3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  <w:bookmarkStart w:id="0" w:name="_GoBack"/>
            <w:bookmarkEnd w:id="0"/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03473BDA" wp14:editId="5ECFD9BC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0B2DB4">
              <w:rPr>
                <w:rFonts w:ascii="Arial" w:hAnsi="Arial" w:cs="Arial"/>
                <w:sz w:val="20"/>
                <w:szCs w:val="20"/>
              </w:rPr>
              <w:t xml:space="preserve">dokončení prací, 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27C1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="000B2DB4">
              <w:rPr>
                <w:rFonts w:ascii="Arial" w:hAnsi="Arial" w:cs="Arial"/>
                <w:sz w:val="20"/>
                <w:szCs w:val="20"/>
              </w:rPr>
              <w:t>–</w:t>
            </w:r>
            <w:r w:rsidR="003B27C1">
              <w:rPr>
                <w:rFonts w:ascii="Arial" w:hAnsi="Arial" w:cs="Arial"/>
                <w:sz w:val="20"/>
                <w:szCs w:val="20"/>
              </w:rPr>
              <w:t xml:space="preserve"> ball</w:t>
            </w:r>
            <w:r w:rsidR="000B2DB4">
              <w:rPr>
                <w:rFonts w:ascii="Arial" w:hAnsi="Arial" w:cs="Arial"/>
                <w:sz w:val="20"/>
                <w:szCs w:val="20"/>
              </w:rPr>
              <w:t>, přehazovaná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péče o třídní zahrádku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B27C1" w:rsidRDefault="00541B02" w:rsidP="007C4F0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6758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5137">
              <w:rPr>
                <w:rFonts w:ascii="Arial" w:hAnsi="Arial" w:cs="Arial"/>
                <w:sz w:val="20"/>
                <w:szCs w:val="20"/>
              </w:rPr>
              <w:t>poslech, zpěv, hra</w:t>
            </w:r>
          </w:p>
          <w:p w:rsidR="00541B02" w:rsidRPr="00B96D85" w:rsidRDefault="00541B02" w:rsidP="003B27C1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0B2DB4">
              <w:rPr>
                <w:rFonts w:ascii="Arial" w:hAnsi="Arial" w:cs="Arial"/>
                <w:sz w:val="20"/>
                <w:szCs w:val="20"/>
              </w:rPr>
              <w:t>obhajuji svůj postoj</w:t>
            </w:r>
          </w:p>
        </w:tc>
        <w:tc>
          <w:tcPr>
            <w:tcW w:w="3119" w:type="dxa"/>
          </w:tcPr>
          <w:p w:rsidR="00541B02" w:rsidRPr="00772212" w:rsidRDefault="00541B02" w:rsidP="00541B02"/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B77A9" w:rsidRDefault="002B51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2B513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7312" behindDoc="1" locked="0" layoutInCell="1" allowOverlap="1" wp14:anchorId="0DBC871F" wp14:editId="14985DF9">
            <wp:simplePos x="0" y="0"/>
            <wp:positionH relativeFrom="column">
              <wp:posOffset>12700</wp:posOffset>
            </wp:positionH>
            <wp:positionV relativeFrom="paragraph">
              <wp:posOffset>69850</wp:posOffset>
            </wp:positionV>
            <wp:extent cx="996950" cy="1329267"/>
            <wp:effectExtent l="0" t="0" r="0" b="4445"/>
            <wp:wrapTight wrapText="bothSides">
              <wp:wrapPolygon edited="0">
                <wp:start x="0" y="0"/>
                <wp:lineTo x="0" y="21363"/>
                <wp:lineTo x="21050" y="21363"/>
                <wp:lineTo x="21050" y="0"/>
                <wp:lineTo x="0" y="0"/>
              </wp:wrapPolygon>
            </wp:wrapTight>
            <wp:docPr id="2" name="Obrázek 2" descr="S:\FOTO NOVÉ 2021-2022\POUTNÍCI 5. A\86. Sluneční soustava - praxe studenti\IMG_20220426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86. Sluneční soustava - praxe studenti\IMG_20220426_103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513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8336" behindDoc="1" locked="0" layoutInCell="1" allowOverlap="1" wp14:anchorId="7DF13633" wp14:editId="29B95025">
            <wp:simplePos x="0" y="0"/>
            <wp:positionH relativeFrom="column">
              <wp:posOffset>5048250</wp:posOffset>
            </wp:positionH>
            <wp:positionV relativeFrom="paragraph">
              <wp:posOffset>69850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4" name="Obrázek 4" descr="S:\FOTO NOVÉ 2021-2022\POUTNÍCI 5. A\87. Odysea - kurz první pomoci\IMG_20220427_0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87. Odysea - kurz první pomoci\IMG_20220427_0904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2B5137" w:rsidRDefault="002B51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2B513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20384" behindDoc="1" locked="0" layoutInCell="1" allowOverlap="1" wp14:anchorId="60006680" wp14:editId="0A6924A7">
            <wp:simplePos x="0" y="0"/>
            <wp:positionH relativeFrom="column">
              <wp:posOffset>5048250</wp:posOffset>
            </wp:positionH>
            <wp:positionV relativeFrom="paragraph">
              <wp:posOffset>1104265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4" name="Obrázek 14" descr="S:\FOTO NOVÉ 2021-2022\POUTNÍCI 5. A\88. Eliáš s udicí\IMG_20220429_12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O NOVÉ 2021-2022\POUTNÍCI 5. A\88. Eliáš s udicí\IMG_20220429_123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513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9360" behindDoc="1" locked="0" layoutInCell="1" allowOverlap="1" wp14:anchorId="76841821" wp14:editId="449EA146">
            <wp:simplePos x="0" y="0"/>
            <wp:positionH relativeFrom="column">
              <wp:posOffset>12700</wp:posOffset>
            </wp:positionH>
            <wp:positionV relativeFrom="paragraph">
              <wp:posOffset>1339215</wp:posOffset>
            </wp:positionV>
            <wp:extent cx="809625" cy="1079500"/>
            <wp:effectExtent l="0" t="0" r="9525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6" name="Obrázek 6" descr="S:\FOTO NOVÉ 2021-2022\POUTNÍCI 5. A\87. Odysea - kurz první pomoci\IMG_20220427_1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87. Odysea - kurz první pomoci\IMG_20220427_100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DB4">
        <w:rPr>
          <w:rFonts w:ascii="Arial" w:hAnsi="Arial" w:cs="Arial"/>
          <w:color w:val="17365D" w:themeColor="text2" w:themeShade="BF"/>
          <w:sz w:val="20"/>
          <w:szCs w:val="20"/>
        </w:rPr>
        <w:t>d</w:t>
      </w:r>
      <w:r w:rsidR="003F2A61">
        <w:rPr>
          <w:rFonts w:ascii="Arial" w:hAnsi="Arial" w:cs="Arial"/>
          <w:color w:val="17365D" w:themeColor="text2" w:themeShade="BF"/>
          <w:sz w:val="20"/>
          <w:szCs w:val="20"/>
        </w:rPr>
        <w:t>ěkujeme</w:t>
      </w:r>
      <w:r w:rsidR="000B2DB4">
        <w:rPr>
          <w:rFonts w:ascii="Arial" w:hAnsi="Arial" w:cs="Arial"/>
          <w:color w:val="17365D" w:themeColor="text2" w:themeShade="BF"/>
          <w:sz w:val="20"/>
          <w:szCs w:val="20"/>
        </w:rPr>
        <w:t xml:space="preserve"> za společná setkání na konzultacích. Poutníci mají své zadané úkoly, tak jim přej</w:t>
      </w:r>
      <w:r w:rsidR="003F2A61">
        <w:rPr>
          <w:rFonts w:ascii="Arial" w:hAnsi="Arial" w:cs="Arial"/>
          <w:color w:val="17365D" w:themeColor="text2" w:themeShade="BF"/>
          <w:sz w:val="20"/>
          <w:szCs w:val="20"/>
        </w:rPr>
        <w:t>eme</w:t>
      </w:r>
      <w:r w:rsidR="000B2DB4">
        <w:rPr>
          <w:rFonts w:ascii="Arial" w:hAnsi="Arial" w:cs="Arial"/>
          <w:color w:val="17365D" w:themeColor="text2" w:themeShade="BF"/>
          <w:sz w:val="20"/>
          <w:szCs w:val="20"/>
        </w:rPr>
        <w:t xml:space="preserve">, aby se jim dařilo při jejich plnění. Díky všem pomocnicím a pomocníkům na čarodějném čtvrtečním odpoledni.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Podívejte se na fotostránky naší třídy, kde uvidíte, jak probíhla kurz první pomoci. </w:t>
      </w:r>
      <w:r w:rsidR="000B2DB4">
        <w:rPr>
          <w:rFonts w:ascii="Arial" w:hAnsi="Arial" w:cs="Arial"/>
          <w:color w:val="17365D" w:themeColor="text2" w:themeShade="BF"/>
          <w:sz w:val="20"/>
          <w:szCs w:val="20"/>
        </w:rPr>
        <w:t xml:space="preserve">Všem přijímačkovým stále </w:t>
      </w:r>
      <w:r w:rsidR="003F2A61">
        <w:rPr>
          <w:rFonts w:ascii="Arial" w:hAnsi="Arial" w:cs="Arial"/>
          <w:color w:val="17365D" w:themeColor="text2" w:themeShade="BF"/>
          <w:sz w:val="20"/>
          <w:szCs w:val="20"/>
        </w:rPr>
        <w:t>ještě držíme palce.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Děkujeme Eliášovi, že nám ukázal, jak se chytají ryby.</w:t>
      </w:r>
    </w:p>
    <w:p w:rsidR="002B5137" w:rsidRDefault="002B51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</w:p>
    <w:p w:rsidR="002B5137" w:rsidRDefault="003F2A61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2B5137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Ve čtvrtek 12. 5. si prohloubíme naše znalosti výpravou </w:t>
      </w:r>
    </w:p>
    <w:p w:rsidR="002B5137" w:rsidRDefault="003F2A61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2B5137">
        <w:rPr>
          <w:rFonts w:ascii="Arial" w:hAnsi="Arial" w:cs="Arial"/>
          <w:b/>
          <w:color w:val="17365D" w:themeColor="text2" w:themeShade="BF"/>
          <w:sz w:val="20"/>
          <w:szCs w:val="20"/>
        </w:rPr>
        <w:t>do Terezína, kde navštívíme pevnost i muzeum.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Veškeré informace o cestě se dozvíte v pondělním TP. </w:t>
      </w:r>
      <w:r w:rsidRPr="002B5137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Prosím o zaplacení 350, - Kč </w:t>
      </w:r>
    </w:p>
    <w:p w:rsidR="003F2A61" w:rsidRDefault="002B51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2B5137">
        <w:rPr>
          <w:rFonts w:ascii="Arial" w:hAnsi="Arial" w:cs="Arial"/>
          <w:b/>
          <w:color w:val="17365D" w:themeColor="text2" w:themeShade="BF"/>
          <w:sz w:val="20"/>
          <w:szCs w:val="20"/>
        </w:rPr>
        <w:t>do pondělí 9. 5.</w:t>
      </w: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  <w:r w:rsidRPr="002B5137">
        <w:rPr>
          <w:rFonts w:ascii="Arial" w:hAnsi="Arial" w:cs="Arial"/>
          <w:color w:val="17365D" w:themeColor="text2" w:themeShade="BF"/>
          <w:sz w:val="20"/>
          <w:szCs w:val="20"/>
        </w:rPr>
        <w:t>(</w:t>
      </w:r>
      <w:r w:rsidR="003F2A61">
        <w:rPr>
          <w:rFonts w:ascii="Arial" w:hAnsi="Arial" w:cs="Arial"/>
          <w:color w:val="17365D" w:themeColor="text2" w:themeShade="BF"/>
          <w:sz w:val="20"/>
          <w:szCs w:val="20"/>
        </w:rPr>
        <w:t>cesta vlakem tam a zpět, vstupné do pevnosti, muzea a kasárna s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 průvodcem). </w:t>
      </w:r>
    </w:p>
    <w:p w:rsidR="002B5137" w:rsidRDefault="002B51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Informace o škole v přírodě a placení doplatku se dozvíte také v příštím týdnu.</w:t>
      </w:r>
      <w:r w:rsidRPr="002B5137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2620" w:rsidRDefault="002B51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Přejeme radostné a prosluněné květnové dny </w:t>
      </w:r>
      <w:r w:rsidR="004E644F">
        <w:rPr>
          <w:rFonts w:ascii="Arial" w:hAnsi="Arial" w:cs="Arial"/>
          <w:color w:val="17365D" w:themeColor="text2" w:themeShade="BF"/>
          <w:sz w:val="20"/>
          <w:szCs w:val="20"/>
        </w:rPr>
        <w:t>Lucka, Alice a Věrka</w:t>
      </w:r>
    </w:p>
    <w:p w:rsidR="002B5137" w:rsidRDefault="002B51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</w:p>
    <w:sectPr w:rsidR="002B5137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1AE" w:rsidRDefault="00F001AE" w:rsidP="00110E43">
      <w:pPr>
        <w:spacing w:after="0" w:line="240" w:lineRule="auto"/>
      </w:pPr>
      <w:r>
        <w:separator/>
      </w:r>
    </w:p>
  </w:endnote>
  <w:end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1AE" w:rsidRDefault="00F001AE" w:rsidP="00110E43">
      <w:pPr>
        <w:spacing w:after="0" w:line="240" w:lineRule="auto"/>
      </w:pPr>
      <w:r>
        <w:separator/>
      </w:r>
    </w:p>
  </w:footnote>
  <w:foot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57C86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2DB4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087C"/>
    <w:rsid w:val="001448F6"/>
    <w:rsid w:val="00146906"/>
    <w:rsid w:val="00152DEE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1AE"/>
    <w:rsid w:val="002616DA"/>
    <w:rsid w:val="0026205B"/>
    <w:rsid w:val="0026280E"/>
    <w:rsid w:val="00274BFD"/>
    <w:rsid w:val="002765C8"/>
    <w:rsid w:val="00291BA0"/>
    <w:rsid w:val="00292B6E"/>
    <w:rsid w:val="00294233"/>
    <w:rsid w:val="00296A5A"/>
    <w:rsid w:val="002A174A"/>
    <w:rsid w:val="002A69EB"/>
    <w:rsid w:val="002B139B"/>
    <w:rsid w:val="002B1895"/>
    <w:rsid w:val="002B5137"/>
    <w:rsid w:val="002C0337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12C2"/>
    <w:rsid w:val="003B27C1"/>
    <w:rsid w:val="003B61F5"/>
    <w:rsid w:val="003B77A9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17FB"/>
    <w:rsid w:val="003F2A61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5A37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758D4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C4F00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A6E36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0C32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0C72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2713E"/>
    <w:rsid w:val="00D42D73"/>
    <w:rsid w:val="00D45D8F"/>
    <w:rsid w:val="00D47A6F"/>
    <w:rsid w:val="00D527A5"/>
    <w:rsid w:val="00D529D6"/>
    <w:rsid w:val="00D61005"/>
    <w:rsid w:val="00D61FE0"/>
    <w:rsid w:val="00D65309"/>
    <w:rsid w:val="00D666CB"/>
    <w:rsid w:val="00D67A32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D30A1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9633F"/>
    <w:rsid w:val="00FA0D07"/>
    <w:rsid w:val="00FA3059"/>
    <w:rsid w:val="00FA733B"/>
    <w:rsid w:val="00FB05D1"/>
    <w:rsid w:val="00FB1F0A"/>
    <w:rsid w:val="00FB3F1F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248E0A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B3DDD-CAEA-4A3C-BFAF-3B226CE14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387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2022-01-14T13:44:00Z</cp:lastPrinted>
  <dcterms:created xsi:type="dcterms:W3CDTF">2022-04-29T15:25:00Z</dcterms:created>
  <dcterms:modified xsi:type="dcterms:W3CDTF">2022-04-29T15:25:00Z</dcterms:modified>
</cp:coreProperties>
</file>