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1909F6">
              <w:rPr>
                <w:rFonts w:ascii="Comic Sans MS" w:hAnsi="Comic Sans MS"/>
                <w:b/>
                <w:sz w:val="20"/>
                <w:szCs w:val="20"/>
              </w:rPr>
              <w:t>26- 27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909F6">
              <w:rPr>
                <w:rFonts w:ascii="Comic Sans MS" w:hAnsi="Comic Sans MS"/>
                <w:sz w:val="14"/>
                <w:szCs w:val="14"/>
              </w:rPr>
              <w:t>21. 2.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1909F6">
              <w:rPr>
                <w:rFonts w:ascii="Comic Sans MS" w:hAnsi="Comic Sans MS"/>
                <w:sz w:val="14"/>
                <w:szCs w:val="14"/>
              </w:rPr>
              <w:t>4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909F6">
              <w:rPr>
                <w:rFonts w:ascii="Comic Sans MS" w:hAnsi="Comic Sans MS"/>
                <w:sz w:val="14"/>
                <w:szCs w:val="14"/>
              </w:rPr>
              <w:t>3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-21590</wp:posOffset>
                  </wp:positionV>
                  <wp:extent cx="908050" cy="1039728"/>
                  <wp:effectExtent l="0" t="0" r="6350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D2488C" w:rsidRDefault="001909F6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Skloňuji podstatná jména</w:t>
            </w:r>
            <w:r w:rsidR="005C5A37">
              <w:rPr>
                <w:rFonts w:ascii="Arial" w:hAnsi="Arial" w:cs="Arial"/>
                <w:sz w:val="20"/>
                <w:szCs w:val="20"/>
              </w:rPr>
              <w:t>. Uč.</w:t>
            </w:r>
            <w:r>
              <w:rPr>
                <w:rFonts w:ascii="Arial" w:hAnsi="Arial" w:cs="Arial"/>
                <w:sz w:val="20"/>
                <w:szCs w:val="20"/>
              </w:rPr>
              <w:t xml:space="preserve"> 61 - 78</w:t>
            </w:r>
            <w:r w:rsidR="005C5A37">
              <w:rPr>
                <w:rFonts w:ascii="Arial" w:hAnsi="Arial" w:cs="Arial"/>
                <w:sz w:val="20"/>
                <w:szCs w:val="20"/>
              </w:rPr>
              <w:t xml:space="preserve"> . </w:t>
            </w:r>
            <w:r>
              <w:rPr>
                <w:rFonts w:ascii="Arial" w:hAnsi="Arial" w:cs="Arial"/>
                <w:sz w:val="20"/>
                <w:szCs w:val="20"/>
              </w:rPr>
              <w:t>PS od str. 73 do str. 87.</w:t>
            </w:r>
          </w:p>
          <w:p w:rsidR="001909F6" w:rsidRDefault="001909F6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Rozliším podstatná jména hromadná, pomnožná a látková. </w:t>
            </w:r>
          </w:p>
          <w:p w:rsidR="001909F6" w:rsidRDefault="001909F6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58 – 60. PS 44 – 49.</w:t>
            </w:r>
          </w:p>
          <w:p w:rsidR="001909F6" w:rsidRPr="001909F6" w:rsidRDefault="001909F6" w:rsidP="001909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knihy. Poslouchám informace o tradici Masopustu.</w:t>
            </w:r>
          </w:p>
        </w:tc>
        <w:tc>
          <w:tcPr>
            <w:tcW w:w="3119" w:type="dxa"/>
            <w:vMerge w:val="restart"/>
          </w:tcPr>
          <w:p w:rsidR="002F6D4F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Procvičuji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si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opakuji 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>na Umíme česky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6451FB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Průběžně si zapisuji zadané úkoly do Deníku, sleduji školu online.</w:t>
            </w:r>
          </w:p>
          <w:p w:rsidR="00FE2CD8" w:rsidRPr="00472375" w:rsidRDefault="00FE2CD8" w:rsidP="00F51BD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F51BD9" w:rsidRDefault="005C5A37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4912E858" wp14:editId="75684631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158D">
              <w:rPr>
                <w:rFonts w:ascii="Arial" w:hAnsi="Arial" w:cs="Arial"/>
                <w:sz w:val="20"/>
                <w:szCs w:val="20"/>
              </w:rPr>
              <w:t>Píši a čtu z</w:t>
            </w:r>
            <w:r w:rsidR="00F51BD9">
              <w:rPr>
                <w:rFonts w:ascii="Arial" w:hAnsi="Arial" w:cs="Arial"/>
                <w:sz w:val="20"/>
                <w:szCs w:val="20"/>
              </w:rPr>
              <w:t>lomky.</w:t>
            </w:r>
            <w:r w:rsidR="00CB158D">
              <w:rPr>
                <w:rFonts w:ascii="Arial" w:hAnsi="Arial" w:cs="Arial"/>
                <w:sz w:val="20"/>
                <w:szCs w:val="20"/>
              </w:rPr>
              <w:t xml:space="preserve"> Počítám příklady a slovní úlohy se zlomky.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1BD9">
              <w:rPr>
                <w:rFonts w:ascii="Arial" w:hAnsi="Arial" w:cs="Arial"/>
                <w:sz w:val="20"/>
                <w:szCs w:val="20"/>
              </w:rPr>
              <w:t>Uč 27 – 35.</w:t>
            </w:r>
          </w:p>
          <w:p w:rsidR="006451FB" w:rsidRDefault="002D51A3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Rozlišuji druhy trojúhelníků. </w:t>
            </w:r>
          </w:p>
          <w:p w:rsidR="009614D3" w:rsidRDefault="002E5A7E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51A3">
              <w:rPr>
                <w:rFonts w:ascii="Arial" w:hAnsi="Arial" w:cs="Arial"/>
                <w:sz w:val="20"/>
                <w:szCs w:val="20"/>
              </w:rPr>
              <w:t>91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D51A3">
              <w:rPr>
                <w:rFonts w:ascii="Arial" w:hAnsi="Arial" w:cs="Arial"/>
                <w:sz w:val="20"/>
                <w:szCs w:val="20"/>
              </w:rPr>
              <w:t xml:space="preserve"> 93.</w:t>
            </w:r>
          </w:p>
          <w:p w:rsidR="004B7C23" w:rsidRPr="00F863A0" w:rsidRDefault="006451FB" w:rsidP="006451F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FE2CD8" w:rsidRPr="00F863A0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Na čtv</w:t>
            </w:r>
            <w:r w:rsidR="00F863A0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rteční hodinu geometrie </w:t>
            </w:r>
            <w:r w:rsidR="002E5A7E">
              <w:rPr>
                <w:rFonts w:ascii="Arial" w:hAnsi="Arial" w:cs="Arial"/>
                <w:b/>
                <w:color w:val="0070C0"/>
                <w:sz w:val="18"/>
                <w:szCs w:val="18"/>
              </w:rPr>
              <w:t>nosím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funkční kružítko, trojúhelník s ryskou 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a jiné pravítko (své</w:t>
            </w:r>
            <w:r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vlastní</w:t>
            </w:r>
            <w:r w:rsidR="00257175" w:rsidRPr="00F863A0">
              <w:rPr>
                <w:rFonts w:ascii="Arial" w:hAnsi="Arial" w:cs="Arial"/>
                <w:b/>
                <w:color w:val="0070C0"/>
                <w:sz w:val="18"/>
                <w:szCs w:val="18"/>
              </w:rPr>
              <w:t>)!!!!!!</w:t>
            </w:r>
          </w:p>
          <w:p w:rsidR="008C49B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na U</w:t>
            </w: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míme matiku </w:t>
            </w:r>
          </w:p>
          <w:p w:rsidR="007119C4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>a sleduji GC.</w:t>
            </w:r>
          </w:p>
          <w:p w:rsidR="006451FB" w:rsidRPr="00CC4FFE" w:rsidRDefault="006451FB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Průběžně si doplňuji zadané úkoly do deníku, sleduji školu online.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3C59B7EB" wp14:editId="58F17E6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73025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6451FB" w:rsidRDefault="006451FB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si získané informace o lidském těle.</w:t>
            </w:r>
          </w:p>
          <w:p w:rsidR="008C49BE" w:rsidRDefault="008134CC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stavbu </w:t>
            </w:r>
            <w:r>
              <w:rPr>
                <w:rFonts w:ascii="Arial" w:hAnsi="Arial" w:cs="Arial"/>
                <w:sz w:val="20"/>
                <w:szCs w:val="20"/>
              </w:rPr>
              <w:t>lidské</w:t>
            </w:r>
            <w:r w:rsidR="008C49BE">
              <w:rPr>
                <w:rFonts w:ascii="Arial" w:hAnsi="Arial" w:cs="Arial"/>
                <w:sz w:val="20"/>
                <w:szCs w:val="20"/>
              </w:rPr>
              <w:t>ho</w:t>
            </w:r>
            <w:r>
              <w:rPr>
                <w:rFonts w:ascii="Arial" w:hAnsi="Arial" w:cs="Arial"/>
                <w:sz w:val="20"/>
                <w:szCs w:val="20"/>
              </w:rPr>
              <w:t xml:space="preserve"> těl</w:t>
            </w:r>
            <w:r w:rsidR="008C49BE">
              <w:rPr>
                <w:rFonts w:ascii="Arial" w:hAnsi="Arial" w:cs="Arial"/>
                <w:sz w:val="20"/>
                <w:szCs w:val="20"/>
              </w:rPr>
              <w:t>a</w:t>
            </w:r>
            <w:r w:rsidR="002E5A7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5455F" w:rsidRDefault="006451FB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Svaky našeho těla.</w:t>
            </w:r>
          </w:p>
          <w:p w:rsidR="00257175" w:rsidRDefault="00F863A0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str. </w:t>
            </w:r>
            <w:r w:rsidR="006451FB">
              <w:rPr>
                <w:rFonts w:ascii="Arial" w:hAnsi="Arial" w:cs="Arial"/>
                <w:sz w:val="20"/>
                <w:szCs w:val="20"/>
              </w:rPr>
              <w:t>16, 17.</w:t>
            </w:r>
            <w:r w:rsidR="0025717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7175">
              <w:rPr>
                <w:rFonts w:ascii="Arial" w:hAnsi="Arial" w:cs="Arial"/>
                <w:sz w:val="20"/>
                <w:szCs w:val="20"/>
              </w:rPr>
              <w:t>PS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9</w:t>
            </w:r>
            <w:r w:rsidR="00F520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95375" w:rsidRPr="00B96D85" w:rsidRDefault="00895375" w:rsidP="008C49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164E39" w:rsidRDefault="002E5A7E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V pátek </w:t>
            </w:r>
            <w:r w:rsidR="006451FB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4. 3.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testík na téma </w:t>
            </w:r>
            <w:r w:rsidR="006451FB">
              <w:rPr>
                <w:rFonts w:ascii="Arial" w:hAnsi="Arial" w:cs="Arial"/>
                <w:b/>
                <w:color w:val="00B050"/>
                <w:sz w:val="20"/>
                <w:szCs w:val="20"/>
              </w:rPr>
              <w:t>zuby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.</w:t>
            </w:r>
          </w:p>
          <w:p w:rsidR="002D51A3" w:rsidRDefault="002E5A7E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Úkol PS </w:t>
            </w:r>
            <w:r w:rsidR="006451FB">
              <w:rPr>
                <w:rFonts w:ascii="Arial" w:hAnsi="Arial" w:cs="Arial"/>
                <w:b/>
                <w:color w:val="00B050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do pátku </w:t>
            </w:r>
            <w:r w:rsidR="006451FB">
              <w:rPr>
                <w:rFonts w:ascii="Arial" w:hAnsi="Arial" w:cs="Arial"/>
                <w:b/>
                <w:color w:val="00B050"/>
                <w:sz w:val="20"/>
                <w:szCs w:val="20"/>
              </w:rPr>
              <w:t>4. 3. Hodnocená kontrola zápisů v sešitě v pátek 4.3.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8134CC" w:rsidRPr="00235AA8" w:rsidRDefault="006227A7" w:rsidP="006451FB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7C6E8911" wp14:editId="378D541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6451FB" w:rsidRDefault="006451FB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si naučené znalosti o období vlády Marie Terezie a Josefa II.</w:t>
            </w:r>
          </w:p>
          <w:p w:rsidR="00F05A84" w:rsidRDefault="002D51A3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</w:t>
            </w:r>
            <w:r w:rsidR="006451FB">
              <w:rPr>
                <w:rFonts w:ascii="Arial" w:hAnsi="Arial" w:cs="Arial"/>
                <w:sz w:val="20"/>
                <w:szCs w:val="20"/>
              </w:rPr>
              <w:t> životem Čechů v 19. století – období Národního obrození.</w:t>
            </w:r>
            <w:r w:rsidR="00341BFE">
              <w:rPr>
                <w:rFonts w:ascii="Arial" w:hAnsi="Arial" w:cs="Arial"/>
                <w:sz w:val="20"/>
                <w:szCs w:val="20"/>
              </w:rPr>
              <w:t xml:space="preserve"> Učebnice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51FB">
              <w:rPr>
                <w:rFonts w:ascii="Arial" w:hAnsi="Arial" w:cs="Arial"/>
                <w:sz w:val="20"/>
                <w:szCs w:val="20"/>
              </w:rPr>
              <w:t>18,19.</w:t>
            </w:r>
            <w:r>
              <w:rPr>
                <w:rFonts w:ascii="Arial" w:hAnsi="Arial" w:cs="Arial"/>
                <w:sz w:val="20"/>
                <w:szCs w:val="20"/>
              </w:rPr>
              <w:t xml:space="preserve"> PS </w:t>
            </w:r>
            <w:r w:rsidR="006451FB">
              <w:rPr>
                <w:rFonts w:ascii="Arial" w:hAnsi="Arial" w:cs="Arial"/>
                <w:sz w:val="20"/>
                <w:szCs w:val="20"/>
              </w:rPr>
              <w:t>12, 13.</w:t>
            </w:r>
          </w:p>
          <w:p w:rsidR="00F863A0" w:rsidRPr="00B96D85" w:rsidRDefault="00F863A0" w:rsidP="009141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341BFE" w:rsidRDefault="00341BFE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Ve čtvrtek </w:t>
            </w:r>
            <w:r w:rsidR="006451FB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4. 3.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test </w:t>
            </w:r>
          </w:p>
          <w:p w:rsidR="00341BFE" w:rsidRDefault="00341BFE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r w:rsidR="006451FB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Josefa II.</w:t>
            </w:r>
          </w:p>
          <w:p w:rsidR="00F52039" w:rsidRDefault="002F6D4F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na GC.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6227A7" w:rsidRPr="002E196D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="00895375"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5D757E87" wp14:editId="7F83EAC3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6451FB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Masopustní výroba masek</w:t>
            </w:r>
          </w:p>
          <w:p w:rsidR="00341BFE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 lyžařský výcvik, vybíjená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451FB">
              <w:rPr>
                <w:rFonts w:ascii="Arial" w:hAnsi="Arial" w:cs="Arial"/>
                <w:sz w:val="20"/>
                <w:szCs w:val="20"/>
              </w:rPr>
              <w:t>péče o třídní květiny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455F">
              <w:rPr>
                <w:rFonts w:ascii="Arial" w:hAnsi="Arial" w:cs="Arial"/>
                <w:sz w:val="20"/>
                <w:szCs w:val="20"/>
              </w:rPr>
              <w:t>poslech</w:t>
            </w:r>
          </w:p>
          <w:p w:rsidR="003D5A54" w:rsidRPr="00B96D85" w:rsidRDefault="003D5A54" w:rsidP="006451FB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51FB">
              <w:rPr>
                <w:rFonts w:ascii="Arial" w:hAnsi="Arial" w:cs="Arial"/>
                <w:sz w:val="20"/>
                <w:szCs w:val="20"/>
              </w:rPr>
              <w:t>Masopustní úterý 1.3.</w:t>
            </w:r>
          </w:p>
        </w:tc>
        <w:tc>
          <w:tcPr>
            <w:tcW w:w="3119" w:type="dxa"/>
          </w:tcPr>
          <w:p w:rsidR="00AC3DE5" w:rsidRPr="00772212" w:rsidRDefault="00AC3DE5" w:rsidP="004B7C23"/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A1286F" w:rsidRDefault="007D4DE0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6451FB">
        <w:rPr>
          <w:rFonts w:ascii="Arial" w:hAnsi="Arial" w:cs="Arial"/>
          <w:color w:val="17365D" w:themeColor="text2" w:themeShade="BF"/>
          <w:sz w:val="20"/>
          <w:szCs w:val="20"/>
        </w:rPr>
        <w:t xml:space="preserve">tento týdenní plán je na následující dva týdny. </w:t>
      </w:r>
    </w:p>
    <w:p w:rsidR="00A1286F" w:rsidRDefault="006451FB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Pro ty, kteří nejedou na zimní školu v</w:t>
      </w:r>
      <w:r w:rsidR="00A1286F">
        <w:rPr>
          <w:rFonts w:ascii="Arial" w:hAnsi="Arial" w:cs="Arial"/>
          <w:color w:val="17365D" w:themeColor="text2" w:themeShade="BF"/>
          <w:sz w:val="20"/>
          <w:szCs w:val="20"/>
        </w:rPr>
        <w:t> 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přírodě</w:t>
      </w:r>
      <w:r w:rsidR="00A1286F">
        <w:rPr>
          <w:rFonts w:ascii="Arial" w:hAnsi="Arial" w:cs="Arial"/>
          <w:color w:val="17365D" w:themeColor="text2" w:themeShade="BF"/>
          <w:sz w:val="20"/>
          <w:szCs w:val="20"/>
        </w:rPr>
        <w:t>, platí většinou informace o opakování a procvičování probírané látky. Společně si po návratu přečteme vše ještě jednou všichni.</w:t>
      </w:r>
    </w:p>
    <w:p w:rsidR="00A1286F" w:rsidRDefault="00A1286F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Chválím Míšu, Bena a Jeronýma za přednes (recitaci) při čtvrtečním poetickém setkání. Jsem moc ráda, že se téměř celá třída tentokrát účastnila preventivního programu Odyssey, myslím si, že jsme si to společně moc užili a jsme zase o něco chytřejší a ve třídě nám může být příjemněji.</w:t>
      </w:r>
    </w:p>
    <w:p w:rsidR="00A1286F" w:rsidRDefault="00A1286F" w:rsidP="00C8119E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Od tohoto úterý (22. 2.) budou součástí naší výuky také 3 studenti Pedagogické fakulty UK v Praze. Každé úterý si odučí nějakou hodinu v naší třídě. Tento týden se seznámí s těmi, kteří ve škole zůstávají a další úterý už pro vás budou mít nachystanou výuku. Přeji jim, aby se u nás cítili dobře.</w:t>
      </w:r>
    </w:p>
    <w:p w:rsidR="00FF227F" w:rsidRDefault="00A1286F" w:rsidP="00785B7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 úterý 1. 3. proběhne v naší třídě masopustní veselí, které vyvrcholí 4. a 5. vyučovací hodinu. Dorazte v zajímavých maskách (můžete se do nich převléknout až ve třídě), které nám budete představovat. Pokud donesete nějaký tradiční masopustní pokrm, budeme rádi. Zábavu si zajistíme sami a určitě si to společně užijeme. O tom, jaké jsou tradice Masopustu,</w:t>
      </w: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se podívejte na GC. Moc se na úterní veselení těšíme. Hezké dny.</w:t>
      </w:r>
      <w:r w:rsidR="0077221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sectPr w:rsidR="00FF227F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0CB" w:rsidRDefault="007010CB" w:rsidP="00110E43">
      <w:pPr>
        <w:spacing w:after="0" w:line="240" w:lineRule="auto"/>
      </w:pPr>
      <w:r>
        <w:separator/>
      </w:r>
    </w:p>
  </w:endnote>
  <w:endnote w:type="continuationSeparator" w:id="0">
    <w:p w:rsidR="007010CB" w:rsidRDefault="007010CB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0CB" w:rsidRDefault="007010CB" w:rsidP="00110E43">
      <w:pPr>
        <w:spacing w:after="0" w:line="240" w:lineRule="auto"/>
      </w:pPr>
      <w:r>
        <w:separator/>
      </w:r>
    </w:p>
  </w:footnote>
  <w:footnote w:type="continuationSeparator" w:id="0">
    <w:p w:rsidR="007010CB" w:rsidRDefault="007010CB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John Lennon | Biography, Songs, Albums, Death, &amp;amp; Facts | Britannica" style="width:822.7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4233"/>
    <w:rsid w:val="00296A5A"/>
    <w:rsid w:val="002A174A"/>
    <w:rsid w:val="002B139B"/>
    <w:rsid w:val="002C0337"/>
    <w:rsid w:val="002D51A3"/>
    <w:rsid w:val="002D71FC"/>
    <w:rsid w:val="002E196D"/>
    <w:rsid w:val="002E1DDA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455F"/>
    <w:rsid w:val="0075591E"/>
    <w:rsid w:val="007563BF"/>
    <w:rsid w:val="00757136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1E8E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84000-27D4-49D0-BFCE-CA2B894D8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457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2022-02-18T15:27:00Z</dcterms:created>
  <dcterms:modified xsi:type="dcterms:W3CDTF">2022-02-18T15:27:00Z</dcterms:modified>
</cp:coreProperties>
</file>