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B13B53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30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13B53">
              <w:rPr>
                <w:rFonts w:ascii="Comic Sans MS" w:hAnsi="Comic Sans MS"/>
                <w:sz w:val="12"/>
                <w:szCs w:val="12"/>
              </w:rPr>
              <w:t>22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F13FB7">
              <w:rPr>
                <w:rFonts w:ascii="Comic Sans MS" w:hAnsi="Comic Sans MS"/>
                <w:sz w:val="12"/>
                <w:szCs w:val="12"/>
              </w:rPr>
              <w:t>3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13B53">
              <w:rPr>
                <w:rFonts w:ascii="Comic Sans MS" w:hAnsi="Comic Sans MS"/>
                <w:sz w:val="12"/>
                <w:szCs w:val="12"/>
              </w:rPr>
              <w:t>28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F13FB7">
              <w:rPr>
                <w:rFonts w:ascii="Comic Sans MS" w:hAnsi="Comic Sans MS"/>
                <w:sz w:val="12"/>
                <w:szCs w:val="12"/>
              </w:rPr>
              <w:t>3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8E6CC9D" wp14:editId="09446D2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2F3490" w:rsidRDefault="002F3490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Sloves</w:t>
            </w:r>
            <w:r w:rsidR="004C362D">
              <w:rPr>
                <w:rFonts w:ascii="Arial" w:hAnsi="Arial" w:cs="Arial"/>
                <w:sz w:val="20"/>
                <w:szCs w:val="20"/>
              </w:rPr>
              <w:t>a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277ABC">
              <w:rPr>
                <w:rFonts w:ascii="Arial" w:hAnsi="Arial" w:cs="Arial"/>
                <w:sz w:val="20"/>
                <w:szCs w:val="20"/>
              </w:rPr>
              <w:t>podrobněji se seznamuji s</w:t>
            </w:r>
            <w:r>
              <w:rPr>
                <w:rFonts w:ascii="Arial" w:hAnsi="Arial" w:cs="Arial"/>
                <w:sz w:val="20"/>
                <w:szCs w:val="20"/>
              </w:rPr>
              <w:t> mluvnickými kategoriemi u sloves (osoba, číslo, čas a způsob)</w:t>
            </w:r>
          </w:p>
          <w:p w:rsidR="00B04E30" w:rsidRDefault="00F9589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2F3490">
              <w:rPr>
                <w:rFonts w:ascii="Arial" w:hAnsi="Arial" w:cs="Arial"/>
                <w:sz w:val="20"/>
                <w:szCs w:val="20"/>
              </w:rPr>
              <w:t xml:space="preserve"> 90 – 95  </w:t>
            </w: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2F3490">
              <w:rPr>
                <w:rFonts w:ascii="Arial" w:hAnsi="Arial" w:cs="Arial"/>
                <w:sz w:val="20"/>
                <w:szCs w:val="20"/>
              </w:rPr>
              <w:t>58 - 61</w:t>
            </w:r>
          </w:p>
          <w:p w:rsidR="00277ABC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E5D8B" w:rsidRDefault="00B97EA8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příběh, pracuji s textem.</w:t>
            </w:r>
          </w:p>
          <w:p w:rsidR="00F9589A" w:rsidRPr="00B96D85" w:rsidRDefault="00F9589A" w:rsidP="00F958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ED77AF" w:rsidRDefault="00360732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B02FAF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.</w:t>
            </w:r>
            <w:r w:rsidR="002B47E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V každé větě </w:t>
            </w:r>
            <w:r w:rsidR="002F349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se soustředím</w:t>
            </w:r>
            <w:r w:rsidR="004C362D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na napsání smysluplného slovesa</w:t>
            </w:r>
            <w:r w:rsidR="002F349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. Pokouším se střídat u sloves časy i osoby.</w:t>
            </w:r>
          </w:p>
          <w:p w:rsidR="00360732" w:rsidRPr="00634003" w:rsidRDefault="00913471" w:rsidP="00A1372E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0C2AD11A" wp14:editId="61A4965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2280417" wp14:editId="5431853A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D0D59F" wp14:editId="089FED30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všechny naučené početní operace v oboru čísel do 1 000 000.  Převádím  jednotky</w:t>
            </w:r>
            <w:r w:rsidR="00A1372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AA05BE" w:rsidRDefault="00AA05B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93D8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A7763E" w:rsidRDefault="00A7763E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Podle zadání na GC.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vMerge w:val="restart"/>
          </w:tcPr>
          <w:p w:rsidR="00CA283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Procvičuji si početní úlohy</w:t>
            </w:r>
          </w:p>
          <w:p w:rsidR="00F31D0B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webových portálech, kde mám účty nebo, které najdu v doporučení na GC.</w:t>
            </w:r>
          </w:p>
          <w:p w:rsidR="00AA05BE" w:rsidRPr="000A13A7" w:rsidRDefault="00AA05BE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A1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Pracuji podle zadání na GC.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7A5AF54B" wp14:editId="0E813A8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6EA8A4E3" wp14:editId="56CA96DE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4216A2" w:rsidRDefault="004216A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Rozmnožovací soustava</w:t>
            </w:r>
          </w:p>
          <w:p w:rsidR="00936E5F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 </w:t>
            </w:r>
            <w:r w:rsidR="004216A2">
              <w:rPr>
                <w:rFonts w:ascii="Arial" w:hAnsi="Arial" w:cs="Arial"/>
                <w:sz w:val="20"/>
                <w:szCs w:val="20"/>
              </w:rPr>
              <w:t>32</w:t>
            </w:r>
            <w:r w:rsidR="00ED77AF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936E5F">
              <w:rPr>
                <w:rFonts w:ascii="Arial" w:hAnsi="Arial" w:cs="Arial"/>
                <w:sz w:val="20"/>
                <w:szCs w:val="20"/>
              </w:rPr>
              <w:t>3</w:t>
            </w:r>
            <w:r w:rsidR="004216A2">
              <w:rPr>
                <w:rFonts w:ascii="Arial" w:hAnsi="Arial" w:cs="Arial"/>
                <w:sz w:val="20"/>
                <w:szCs w:val="20"/>
              </w:rPr>
              <w:t>3</w:t>
            </w:r>
            <w:r w:rsidR="00471417">
              <w:rPr>
                <w:rFonts w:ascii="Arial" w:hAnsi="Arial" w:cs="Arial"/>
                <w:sz w:val="20"/>
                <w:szCs w:val="20"/>
              </w:rPr>
              <w:t xml:space="preserve">  PS </w:t>
            </w:r>
            <w:r w:rsidR="004216A2">
              <w:rPr>
                <w:rFonts w:ascii="Arial" w:hAnsi="Arial" w:cs="Arial"/>
                <w:sz w:val="20"/>
                <w:szCs w:val="20"/>
              </w:rPr>
              <w:t>20</w:t>
            </w:r>
          </w:p>
          <w:p w:rsidR="00A1372E" w:rsidRDefault="00A1372E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  <w:p w:rsidR="002B47E2" w:rsidRPr="004F5712" w:rsidRDefault="002B47E2" w:rsidP="00B02F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A29D7" w:rsidRDefault="005A29D7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0A13A7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7" w:history="1">
              <w:r w:rsidR="003B3B54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3B3B54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3B3B54" w:rsidRPr="000A13A7" w:rsidRDefault="003B3B54" w:rsidP="00A574EA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0C7EE18" wp14:editId="410614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21407C6E" wp14:editId="41F2546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5D6FA8" w:rsidRDefault="005D6FA8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Národní obrození, průmyslová revoluce. U 18 – 21. PS 12</w:t>
            </w:r>
          </w:p>
          <w:p w:rsidR="005D6FA8" w:rsidRDefault="005D6FA8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B97EA8" w:rsidRDefault="004B35F6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Prezentuji re</w:t>
            </w:r>
            <w:r w:rsidR="00D93D8A">
              <w:rPr>
                <w:rFonts w:ascii="Arial" w:hAnsi="Arial" w:cs="Arial"/>
                <w:sz w:val="20"/>
                <w:szCs w:val="20"/>
              </w:rPr>
              <w:t xml:space="preserve">ferát na zadanou </w:t>
            </w:r>
            <w:r w:rsidR="00B97EA8">
              <w:rPr>
                <w:rFonts w:ascii="Arial" w:hAnsi="Arial" w:cs="Arial"/>
                <w:sz w:val="20"/>
                <w:szCs w:val="20"/>
              </w:rPr>
              <w:t>evropskou zemi.</w:t>
            </w:r>
          </w:p>
          <w:p w:rsidR="003B3B54" w:rsidRDefault="003B3B54" w:rsidP="00685540">
            <w:pPr>
              <w:rPr>
                <w:rFonts w:ascii="Arial" w:hAnsi="Arial" w:cs="Arial"/>
                <w:sz w:val="20"/>
                <w:szCs w:val="20"/>
              </w:rPr>
            </w:pP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2A0FA9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Pracuji s mapou </w:t>
            </w:r>
            <w:r w:rsidR="003B3B54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České republiky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, plním zadané úkoly na GC.</w:t>
            </w:r>
          </w:p>
          <w:p w:rsidR="005A29D7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si podle kódů v PS na </w:t>
            </w:r>
            <w:hyperlink r:id="rId21" w:history="1">
              <w:r w:rsidR="00D6334F" w:rsidRPr="00F4174C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  <w:p w:rsidR="00D6334F" w:rsidRDefault="00D6334F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5A29D7" w:rsidRPr="00D61FE0" w:rsidRDefault="005A29D7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089C3E4C" wp14:editId="6D0EA56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65EC384F" wp14:editId="32390B16">
                  <wp:simplePos x="0" y="0"/>
                  <wp:positionH relativeFrom="column">
                    <wp:posOffset>126608</wp:posOffset>
                  </wp:positionH>
                  <wp:positionV relativeFrom="paragraph">
                    <wp:posOffset>73025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sz w:val="20"/>
                <w:szCs w:val="20"/>
              </w:rPr>
              <w:t>Protahování a posilování s Vítkem + plním čtvrteční výzvy!!!</w:t>
            </w:r>
          </w:p>
          <w:p w:rsidR="00E35FD2" w:rsidRPr="004B35F6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 xml:space="preserve"> Podle zadání v GC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4B35F6" w:rsidRDefault="00187E95" w:rsidP="004B35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3D8A">
              <w:rPr>
                <w:rFonts w:ascii="Arial" w:hAnsi="Arial" w:cs="Arial"/>
                <w:b/>
                <w:sz w:val="20"/>
                <w:szCs w:val="20"/>
              </w:rPr>
              <w:t>Podle zadání v GC</w:t>
            </w:r>
          </w:p>
          <w:p w:rsidR="00187E95" w:rsidRPr="00E1139B" w:rsidRDefault="00187E95" w:rsidP="003B3B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Upevňuji svou vůli</w:t>
            </w:r>
            <w:r w:rsidR="003B3B54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A7763E">
              <w:rPr>
                <w:rFonts w:ascii="Arial" w:hAnsi="Arial" w:cs="Arial"/>
                <w:b/>
                <w:sz w:val="20"/>
                <w:szCs w:val="20"/>
              </w:rPr>
              <w:t>učím se překonávat překážky.</w:t>
            </w:r>
          </w:p>
        </w:tc>
        <w:tc>
          <w:tcPr>
            <w:tcW w:w="3119" w:type="dxa"/>
          </w:tcPr>
          <w:p w:rsidR="00AA1992" w:rsidRPr="0061393C" w:rsidRDefault="004F3D30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4784" behindDoc="1" locked="0" layoutInCell="1" allowOverlap="1" wp14:anchorId="0744C1C5" wp14:editId="73CA61C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-111125</wp:posOffset>
                  </wp:positionV>
                  <wp:extent cx="1605691" cy="1051560"/>
                  <wp:effectExtent l="0" t="0" r="0" b="0"/>
                  <wp:wrapNone/>
                  <wp:docPr id="12" name="obrázek 10" descr="Vzniká nový film o Komenském k 350. výročí jeho úmrtí - Svět ví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zniká nový film o Komenském k 350. výročí jeho úmrtí - Svět ví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91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31A38B8" wp14:editId="3FFEA00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4C362D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95808" behindDoc="1" locked="0" layoutInCell="1" allowOverlap="1" wp14:anchorId="157FFEC6" wp14:editId="6A5DBF7A">
            <wp:simplePos x="0" y="0"/>
            <wp:positionH relativeFrom="margin">
              <wp:posOffset>15240</wp:posOffset>
            </wp:positionH>
            <wp:positionV relativeFrom="paragraph">
              <wp:posOffset>56515</wp:posOffset>
            </wp:positionV>
            <wp:extent cx="853440" cy="853440"/>
            <wp:effectExtent l="0" t="0" r="3810" b="381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13" name="obrázek 11" descr="Změna času 2021: Zrušení seřizování hodinek je v nedohled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měna času 2021: Zrušení seřizování hodinek je v nedohledn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D30">
        <w:rPr>
          <w:noProof/>
          <w:lang w:eastAsia="cs-CZ"/>
        </w:rPr>
        <w:drawing>
          <wp:anchor distT="0" distB="0" distL="114300" distR="114300" simplePos="0" relativeHeight="251893760" behindDoc="1" locked="0" layoutInCell="1" allowOverlap="1" wp14:anchorId="4CC9FEB3" wp14:editId="7C3CF6D6">
            <wp:simplePos x="0" y="0"/>
            <wp:positionH relativeFrom="column">
              <wp:posOffset>5349240</wp:posOffset>
            </wp:positionH>
            <wp:positionV relativeFrom="paragraph">
              <wp:posOffset>71755</wp:posOffset>
            </wp:positionV>
            <wp:extent cx="1127760" cy="753110"/>
            <wp:effectExtent l="0" t="0" r="0" b="8890"/>
            <wp:wrapTight wrapText="bothSides">
              <wp:wrapPolygon edited="0">
                <wp:start x="0" y="0"/>
                <wp:lineTo x="0" y="21309"/>
                <wp:lineTo x="21162" y="21309"/>
                <wp:lineTo x="21162" y="0"/>
                <wp:lineTo x="0" y="0"/>
              </wp:wrapPolygon>
            </wp:wrapTight>
            <wp:docPr id="6" name="obrázek 8" descr="Velká sfinga v Gíze | Egypt na Světadíl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lká sfinga v Gíze | Egypt na Světadílec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4C362D" w:rsidRDefault="00D93D8A" w:rsidP="00B13B5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8C7DA1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4F3D30">
        <w:rPr>
          <w:rFonts w:ascii="Arial" w:hAnsi="Arial" w:cs="Arial"/>
          <w:color w:val="17365D" w:themeColor="text2" w:themeShade="BF"/>
          <w:sz w:val="24"/>
          <w:szCs w:val="24"/>
        </w:rPr>
        <w:t xml:space="preserve">tento týden jsme vstoupili do jarního období. Snad nás jarní sluníčko rozveselí a tento týden si společně užijeme. V úterý nás čeká tajemná cesta do říše pyramid. Sejdeme se tentokrát všichni (celá třída) v 8:30 a necháme se překvapit. V pátek se na část hodiny rozdělíme na partu klučičí a holčičí, sledujte ranní kruh, tam se vše potřebné včas dozvíte. Nahrávejte písničku, ať můžeme zkoušet </w:t>
      </w:r>
    </w:p>
    <w:p w:rsidR="00155946" w:rsidRDefault="004F3D30" w:rsidP="00B13B5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a vymýšlet náš společný hudební projekt. Neděle v tomto týdnu je </w:t>
      </w:r>
      <w:r w:rsidR="00155946">
        <w:rPr>
          <w:rFonts w:ascii="Arial" w:hAnsi="Arial" w:cs="Arial"/>
          <w:color w:val="17365D" w:themeColor="text2" w:themeShade="BF"/>
          <w:sz w:val="24"/>
          <w:szCs w:val="24"/>
        </w:rPr>
        <w:t>6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. také se jí říká „</w:t>
      </w:r>
      <w:r w:rsidR="00155946">
        <w:rPr>
          <w:rFonts w:ascii="Arial" w:hAnsi="Arial" w:cs="Arial"/>
          <w:color w:val="17365D" w:themeColor="text2" w:themeShade="BF"/>
          <w:sz w:val="24"/>
          <w:szCs w:val="24"/>
        </w:rPr>
        <w:t>Květná</w:t>
      </w:r>
      <w:r>
        <w:rPr>
          <w:rFonts w:ascii="Arial" w:hAnsi="Arial" w:cs="Arial"/>
          <w:color w:val="17365D" w:themeColor="text2" w:themeShade="BF"/>
          <w:sz w:val="24"/>
          <w:szCs w:val="24"/>
        </w:rPr>
        <w:t>“</w:t>
      </w:r>
      <w:r w:rsidR="00155946">
        <w:rPr>
          <w:rFonts w:ascii="Arial" w:hAnsi="Arial" w:cs="Arial"/>
          <w:color w:val="17365D" w:themeColor="text2" w:themeShade="BF"/>
          <w:sz w:val="24"/>
          <w:szCs w:val="24"/>
        </w:rPr>
        <w:t xml:space="preserve">, </w:t>
      </w:r>
    </w:p>
    <w:p w:rsidR="00155946" w:rsidRDefault="00155946" w:rsidP="00B13B5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4"/>
          <w:szCs w:val="24"/>
        </w:rPr>
        <w:t>po ní začíná Svatý týden, jehož zakončením je Velikonoční neděle.</w:t>
      </w:r>
    </w:p>
    <w:p w:rsidR="004C362D" w:rsidRDefault="004C362D" w:rsidP="00B13B53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28. 3. (stále v neděli) si </w:t>
      </w:r>
      <w:r w:rsidR="00155946">
        <w:rPr>
          <w:rFonts w:ascii="Arial" w:hAnsi="Arial" w:cs="Arial"/>
          <w:color w:val="17365D" w:themeColor="text2" w:themeShade="BF"/>
          <w:sz w:val="24"/>
          <w:szCs w:val="24"/>
        </w:rPr>
        <w:t>také připomínáme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narození Jana Amose Komenského.</w:t>
      </w:r>
    </w:p>
    <w:p w:rsidR="00D20865" w:rsidRDefault="004C362D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Nezapomeňte si také nařídit hodinky na letní čas. Bohužel o jednu hodinku spánku tentokrát přijdeme. Radostný a jarně veselý týden přeje </w:t>
      </w:r>
      <w:r w:rsidR="00E2555E" w:rsidRPr="00171B81">
        <w:rPr>
          <w:rFonts w:ascii="Arial" w:hAnsi="Arial" w:cs="Arial"/>
          <w:color w:val="17365D" w:themeColor="text2" w:themeShade="BF"/>
          <w:sz w:val="24"/>
          <w:szCs w:val="24"/>
        </w:rPr>
        <w:t>Lucka a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E615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Alice </w:t>
      </w:r>
      <w:r w:rsidR="00F91289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F91289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 </w:t>
      </w:r>
      <w:r w:rsidR="00F0148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D20865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5656" w:rsidRDefault="00E55656" w:rsidP="00110E43">
      <w:pPr>
        <w:spacing w:after="0" w:line="240" w:lineRule="auto"/>
      </w:pPr>
      <w:r>
        <w:separator/>
      </w:r>
    </w:p>
  </w:endnote>
  <w:endnote w:type="continuationSeparator" w:id="0">
    <w:p w:rsidR="00E55656" w:rsidRDefault="00E55656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5656" w:rsidRDefault="00E55656" w:rsidP="00110E43">
      <w:pPr>
        <w:spacing w:after="0" w:line="240" w:lineRule="auto"/>
      </w:pPr>
      <w:r>
        <w:separator/>
      </w:r>
    </w:p>
  </w:footnote>
  <w:footnote w:type="continuationSeparator" w:id="0">
    <w:p w:rsidR="00E55656" w:rsidRDefault="00E55656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619C6"/>
    <w:rsid w:val="000626CA"/>
    <w:rsid w:val="00070D57"/>
    <w:rsid w:val="00074292"/>
    <w:rsid w:val="00077882"/>
    <w:rsid w:val="0008508B"/>
    <w:rsid w:val="0008647B"/>
    <w:rsid w:val="00093DC6"/>
    <w:rsid w:val="00097630"/>
    <w:rsid w:val="00097D46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0B35"/>
    <w:rsid w:val="002E17AC"/>
    <w:rsid w:val="002F0926"/>
    <w:rsid w:val="002F245D"/>
    <w:rsid w:val="002F3490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1A55"/>
    <w:rsid w:val="00967583"/>
    <w:rsid w:val="00971DC7"/>
    <w:rsid w:val="00976445"/>
    <w:rsid w:val="00977526"/>
    <w:rsid w:val="00980F5D"/>
    <w:rsid w:val="0098283E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A05BE"/>
    <w:rsid w:val="00AA0DE1"/>
    <w:rsid w:val="00AA1992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0865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06A8"/>
    <w:rsid w:val="00F82622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4E083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skolasnadhlede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kolasnadhledem.cz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C6366-8EB1-4A88-9D31-5203FA34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2021-03-20T18:13:00Z</dcterms:created>
  <dcterms:modified xsi:type="dcterms:W3CDTF">2021-03-20T18:13:00Z</dcterms:modified>
</cp:coreProperties>
</file>