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1012E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A1372E">
              <w:rPr>
                <w:rFonts w:ascii="Comic Sans MS" w:hAnsi="Comic Sans MS"/>
                <w:b/>
              </w:rPr>
              <w:t>5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1372E">
              <w:rPr>
                <w:rFonts w:ascii="Comic Sans MS" w:hAnsi="Comic Sans MS"/>
                <w:sz w:val="12"/>
                <w:szCs w:val="12"/>
              </w:rPr>
              <w:t>15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02FAF">
              <w:rPr>
                <w:rFonts w:ascii="Comic Sans MS" w:hAnsi="Comic Sans MS"/>
                <w:sz w:val="12"/>
                <w:szCs w:val="12"/>
              </w:rPr>
              <w:t>2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1372E">
              <w:rPr>
                <w:rFonts w:ascii="Comic Sans MS" w:hAnsi="Comic Sans MS"/>
                <w:sz w:val="12"/>
                <w:szCs w:val="12"/>
              </w:rPr>
              <w:t>21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8E6CC9D" wp14:editId="09446D2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A1372E" w:rsidRDefault="002B47E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Skloňuji </w:t>
            </w:r>
            <w:r w:rsidR="00A7763E">
              <w:rPr>
                <w:rFonts w:ascii="Arial" w:hAnsi="Arial" w:cs="Arial"/>
                <w:sz w:val="20"/>
                <w:szCs w:val="20"/>
              </w:rPr>
              <w:t xml:space="preserve">přídavná jména tvrdá, měkká a přivlastňovací. </w:t>
            </w:r>
            <w:r w:rsidR="00A1372E">
              <w:rPr>
                <w:rFonts w:ascii="Arial" w:hAnsi="Arial" w:cs="Arial"/>
                <w:sz w:val="20"/>
                <w:szCs w:val="20"/>
              </w:rPr>
              <w:t xml:space="preserve">Převádím přídavná jména do množného čísla, určím rod přídavného jména. </w:t>
            </w:r>
            <w:r w:rsidR="00A7763E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A1372E">
              <w:rPr>
                <w:rFonts w:ascii="Arial" w:hAnsi="Arial" w:cs="Arial"/>
                <w:sz w:val="20"/>
                <w:szCs w:val="20"/>
              </w:rPr>
              <w:t>81</w:t>
            </w:r>
            <w:r w:rsidR="00A776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372E">
              <w:rPr>
                <w:rFonts w:ascii="Arial" w:hAnsi="Arial" w:cs="Arial"/>
                <w:sz w:val="20"/>
                <w:szCs w:val="20"/>
              </w:rPr>
              <w:t>–</w:t>
            </w:r>
            <w:r w:rsidR="00A7763E">
              <w:rPr>
                <w:rFonts w:ascii="Arial" w:hAnsi="Arial" w:cs="Arial"/>
                <w:sz w:val="20"/>
                <w:szCs w:val="20"/>
              </w:rPr>
              <w:t xml:space="preserve"> 8</w:t>
            </w:r>
            <w:r w:rsidR="00A1372E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B04E30" w:rsidRDefault="00A1372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vzkaz a inzerát U 126</w:t>
            </w:r>
            <w:r w:rsidR="002B47E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04E30">
              <w:rPr>
                <w:rFonts w:ascii="Arial" w:hAnsi="Arial" w:cs="Arial"/>
                <w:sz w:val="20"/>
                <w:szCs w:val="20"/>
              </w:rPr>
              <w:t xml:space="preserve">PS  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  <w:p w:rsidR="00A7763E" w:rsidRDefault="00A776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EE5D8B" w:rsidRDefault="00C8461C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Čtu si ze své knížky – </w:t>
            </w:r>
            <w:r w:rsidR="00FF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připravuji si zápis do čtenářského deníku.</w:t>
            </w:r>
          </w:p>
          <w:p w:rsidR="00EE5D8B" w:rsidRPr="00B96D85" w:rsidRDefault="00EE5D8B" w:rsidP="009134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4E1DE8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02F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</w:t>
            </w:r>
            <w:r w:rsidR="002B47E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V každé větě napíši alespoň jedno přídavné jméno.</w:t>
            </w:r>
          </w:p>
          <w:p w:rsidR="00360732" w:rsidRPr="00634003" w:rsidRDefault="00A1372E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Podle zadaných kritérií napíši zápis do čtenářského deníku a donesu jej na recepci.</w:t>
            </w:r>
            <w:r w:rsidR="00D6334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91347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211BCA35" wp14:editId="42291BB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3E18E165" wp14:editId="5B8BB61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19D52E08" wp14:editId="225399B0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366C2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Objem a povrch. Jednotky obsahu a objemu. </w:t>
            </w:r>
            <w:r w:rsidR="00AA05BE">
              <w:rPr>
                <w:rFonts w:ascii="Arial" w:hAnsi="Arial" w:cs="Arial"/>
                <w:b/>
                <w:sz w:val="20"/>
                <w:szCs w:val="20"/>
              </w:rPr>
              <w:t>Provádím početní operace s velkými čísly.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 xml:space="preserve"> Převody jednotek.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7763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Podle zadání na 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AA05BE" w:rsidRPr="000A13A7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7C3BB1ED" wp14:editId="1925CB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5A06924A" wp14:editId="4926FF4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360732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Rozvádění látek po těle.</w:t>
            </w: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</w:t>
            </w:r>
            <w:r w:rsidR="00A1372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 2</w:t>
            </w:r>
            <w:r w:rsidR="00A1372E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 PS 1</w:t>
            </w:r>
            <w:r w:rsidR="00A1372E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3B3B54" w:rsidRDefault="003B3B54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3B3B54" w:rsidRDefault="003B3B54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Kód 463016</w:t>
            </w:r>
          </w:p>
          <w:p w:rsidR="00A1372E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7" w:history="1">
              <w:r w:rsidR="003B3B54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3B3B54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3B3B54" w:rsidRPr="000A13A7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81CB4FD" wp14:editId="0058387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37AC5BB" wp14:editId="28007FF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>ferát na zadanou evropskou zemi (pokus</w:t>
            </w:r>
            <w:r w:rsidR="00036530">
              <w:rPr>
                <w:rFonts w:ascii="Arial" w:hAnsi="Arial" w:cs="Arial"/>
                <w:sz w:val="20"/>
                <w:szCs w:val="20"/>
              </w:rPr>
              <w:t>y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3D8A" w:rsidRPr="00D93D8A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).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Průmysl dříve a dnes. U 54 – 55 PS 29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Kód 466029</w:t>
            </w:r>
          </w:p>
          <w:p w:rsidR="002D2F28" w:rsidRDefault="002D2F28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Pracuji s mapou </w:t>
            </w:r>
            <w:r w:rsidR="003B3B5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České republiky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si podle kódů v PS na </w:t>
            </w:r>
            <w:hyperlink r:id="rId21" w:history="1">
              <w:r w:rsidR="00D6334F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D6334F" w:rsidRDefault="00D6334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3A9ED105" wp14:editId="79C56F3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2647F52F" wp14:editId="3195D714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3B3B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Upevňuji svou vůli</w:t>
            </w:r>
            <w:r w:rsidR="003B3B54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učím se překonávat překážky.</w:t>
            </w:r>
          </w:p>
        </w:tc>
        <w:tc>
          <w:tcPr>
            <w:tcW w:w="3119" w:type="dxa"/>
          </w:tcPr>
          <w:p w:rsidR="00AA1992" w:rsidRPr="0061393C" w:rsidRDefault="00D6334F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1712" behindDoc="1" locked="0" layoutInCell="1" allowOverlap="1" wp14:anchorId="5C68ED49" wp14:editId="4063ED40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-407035</wp:posOffset>
                  </wp:positionV>
                  <wp:extent cx="2454910" cy="1485472"/>
                  <wp:effectExtent l="0" t="0" r="2540" b="635"/>
                  <wp:wrapNone/>
                  <wp:docPr id="2" name="obrázek 2" descr="Zobrazuje se IMG_20210208_15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brazuje se IMG_20210208_151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39"/>
                          <a:stretch/>
                        </pic:blipFill>
                        <pic:spPr bwMode="auto">
                          <a:xfrm>
                            <a:off x="0" y="0"/>
                            <a:ext cx="2454910" cy="148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54918106" wp14:editId="6D0F95AC">
                  <wp:simplePos x="0" y="0"/>
                  <wp:positionH relativeFrom="column">
                    <wp:posOffset>125519</wp:posOffset>
                  </wp:positionH>
                  <wp:positionV relativeFrom="paragraph">
                    <wp:posOffset>168063</wp:posOffset>
                  </wp:positionV>
                  <wp:extent cx="575310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42" y="20742"/>
                      <wp:lineTo x="20742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530F0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530F02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2736" behindDoc="1" locked="0" layoutInCell="1" allowOverlap="1" wp14:anchorId="0E0F80D4" wp14:editId="03CE109F">
            <wp:simplePos x="0" y="0"/>
            <wp:positionH relativeFrom="margin">
              <wp:align>left</wp:align>
            </wp:positionH>
            <wp:positionV relativeFrom="paragraph">
              <wp:posOffset>61806</wp:posOffset>
            </wp:positionV>
            <wp:extent cx="990600" cy="1320165"/>
            <wp:effectExtent l="0" t="0" r="0" b="0"/>
            <wp:wrapTight wrapText="bothSides">
              <wp:wrapPolygon edited="0">
                <wp:start x="1662" y="0"/>
                <wp:lineTo x="0" y="623"/>
                <wp:lineTo x="0" y="20260"/>
                <wp:lineTo x="1246" y="21195"/>
                <wp:lineTo x="1662" y="21195"/>
                <wp:lineTo x="19523" y="21195"/>
                <wp:lineTo x="19938" y="21195"/>
                <wp:lineTo x="21185" y="20260"/>
                <wp:lineTo x="21185" y="623"/>
                <wp:lineTo x="19523" y="0"/>
                <wp:lineTo x="1662" y="0"/>
              </wp:wrapPolygon>
            </wp:wrapTight>
            <wp:docPr id="14" name="Obrázek 14" descr="C:\Users\Učitel\Desktop\5.A Námořníci 2020-21\Distanční výuka\FOTO\pracovky\IMG-20210212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5.A Námořníci 2020-21\Distanční výuka\FOTO\pracovky\IMG-20210212-WA0006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  <w:bookmarkStart w:id="0" w:name="_GoBack"/>
      <w:bookmarkEnd w:id="0"/>
    </w:p>
    <w:p w:rsidR="004D5466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3B3B54">
        <w:rPr>
          <w:rFonts w:ascii="Arial" w:hAnsi="Arial" w:cs="Arial"/>
          <w:color w:val="17365D" w:themeColor="text2" w:themeShade="BF"/>
          <w:sz w:val="24"/>
          <w:szCs w:val="24"/>
        </w:rPr>
        <w:t>tento týden si zpestříme úterním masopustním dopolednem, pokud se zapojíte alespoň tím, že dětem pomůžete nachystat nějakou masku a dopřejete jim dopoledne ml</w:t>
      </w:r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 xml:space="preserve">sat nějaké dobroty, budeme s Alicí rády. Pokud se někdo této dopolední akce nebude chtít zapojit, tak nikoho nebudeme nutit, bude pracovat na zadaných úkolech, které </w:t>
      </w:r>
      <w:r w:rsidR="00D6334F">
        <w:rPr>
          <w:rFonts w:ascii="Arial" w:hAnsi="Arial" w:cs="Arial"/>
          <w:color w:val="17365D" w:themeColor="text2" w:themeShade="BF"/>
          <w:sz w:val="24"/>
          <w:szCs w:val="24"/>
        </w:rPr>
        <w:t>nachystáme do</w:t>
      </w:r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 xml:space="preserve"> kurzu matematiky, literatury a českého jazyka. Jen bychom o případné neúčasti potřebovaly vědět do úterního dopoledne, abychom si připravily soutěže a hry na počet účastníků. Děkujeme za pochopení. Na recepci si můžete od pondělního odpoledne vyzvednout mapy ČR, které </w:t>
      </w:r>
      <w:proofErr w:type="gramStart"/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>jsou</w:t>
      </w:r>
      <w:proofErr w:type="gramEnd"/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 xml:space="preserve"> potřeba k hodinám SV. </w:t>
      </w:r>
      <w:proofErr w:type="gramStart"/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>Chválíme</w:t>
      </w:r>
      <w:proofErr w:type="gramEnd"/>
      <w:r w:rsidR="00002A9F">
        <w:rPr>
          <w:rFonts w:ascii="Arial" w:hAnsi="Arial" w:cs="Arial"/>
          <w:color w:val="17365D" w:themeColor="text2" w:themeShade="BF"/>
          <w:sz w:val="24"/>
          <w:szCs w:val="24"/>
        </w:rPr>
        <w:t xml:space="preserve"> Námořníky, kteří poctivě, pečlivě a pravidelně plní své zadané povinnosti a úkoly. Je jich většina, u těch ostatních je nám s Alicí líto, že je nedokážeme motivovat a přesvědčit. Hezké zimní dny přeje 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</w:p>
    <w:sectPr w:rsidR="004D546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726" w:rsidRDefault="009A1726" w:rsidP="00110E43">
      <w:pPr>
        <w:spacing w:after="0" w:line="240" w:lineRule="auto"/>
      </w:pPr>
      <w:r>
        <w:separator/>
      </w:r>
    </w:p>
  </w:endnote>
  <w:endnote w:type="continuationSeparator" w:id="0">
    <w:p w:rsidR="009A1726" w:rsidRDefault="009A172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726" w:rsidRDefault="009A1726" w:rsidP="00110E43">
      <w:pPr>
        <w:spacing w:after="0" w:line="240" w:lineRule="auto"/>
      </w:pPr>
      <w:r>
        <w:separator/>
      </w:r>
    </w:p>
  </w:footnote>
  <w:footnote w:type="continuationSeparator" w:id="0">
    <w:p w:rsidR="009A1726" w:rsidRDefault="009A172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619C6"/>
    <w:rsid w:val="000626CA"/>
    <w:rsid w:val="00070D57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5712"/>
    <w:rsid w:val="00502AA6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372E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A636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hyperlink" Target="http://www.skolasnadhlede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kolasnadhledem.cz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B4667-CB2A-4501-987B-63688F048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2021-02-13T14:38:00Z</dcterms:created>
  <dcterms:modified xsi:type="dcterms:W3CDTF">2021-02-13T14:38:00Z</dcterms:modified>
</cp:coreProperties>
</file>