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32C" w:rsidRDefault="004F168A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63040" behindDoc="1" locked="0" layoutInCell="1" allowOverlap="1" wp14:anchorId="1B53F526" wp14:editId="7EF07C9B">
            <wp:simplePos x="0" y="0"/>
            <wp:positionH relativeFrom="page">
              <wp:posOffset>833120</wp:posOffset>
            </wp:positionH>
            <wp:positionV relativeFrom="paragraph">
              <wp:posOffset>0</wp:posOffset>
            </wp:positionV>
            <wp:extent cx="995045" cy="995045"/>
            <wp:effectExtent l="0" t="0" r="0" b="0"/>
            <wp:wrapTight wrapText="bothSides">
              <wp:wrapPolygon edited="0">
                <wp:start x="0" y="0"/>
                <wp:lineTo x="0" y="21090"/>
                <wp:lineTo x="21090" y="21090"/>
                <wp:lineTo x="21090" y="0"/>
                <wp:lineTo x="0" y="0"/>
              </wp:wrapPolygon>
            </wp:wrapTight>
            <wp:docPr id="1" name="obrázek 1" descr="VÃ½sledek obrÃ¡zku pro stroj Ä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troj Äas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58944" behindDoc="1" locked="0" layoutInCell="1" allowOverlap="1" wp14:anchorId="1B8BAFDA" wp14:editId="58E5FE8F">
            <wp:simplePos x="0" y="0"/>
            <wp:positionH relativeFrom="margin">
              <wp:posOffset>5052060</wp:posOffset>
            </wp:positionH>
            <wp:positionV relativeFrom="paragraph">
              <wp:posOffset>0</wp:posOffset>
            </wp:positionV>
            <wp:extent cx="891540" cy="891540"/>
            <wp:effectExtent l="0" t="0" r="3810" b="3810"/>
            <wp:wrapTight wrapText="bothSides">
              <wp:wrapPolygon edited="0">
                <wp:start x="0" y="0"/>
                <wp:lineTo x="0" y="21231"/>
                <wp:lineTo x="21231" y="21231"/>
                <wp:lineTo x="21231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TÝDENNÍ PLÁN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NÁMOŘNICKÉ TŘÍDY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 </w:t>
      </w:r>
      <w:r w:rsidR="00AF032C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4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.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8A21F9" w:rsidRPr="0044701D" w:rsidRDefault="00AF032C" w:rsidP="004F168A">
      <w:pPr>
        <w:spacing w:after="0" w:line="240" w:lineRule="auto"/>
        <w:jc w:val="center"/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</w:pP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Námořníci na cestě z</w:t>
      </w:r>
      <w:r w:rsidR="00EE5D10"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 </w:t>
      </w: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pravěku</w:t>
      </w: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2122"/>
        <w:gridCol w:w="3685"/>
        <w:gridCol w:w="2693"/>
        <w:gridCol w:w="1701"/>
      </w:tblGrid>
      <w:tr w:rsidR="009D3286" w:rsidRPr="000E6046" w:rsidTr="00B96D85">
        <w:trPr>
          <w:trHeight w:val="693"/>
        </w:trPr>
        <w:tc>
          <w:tcPr>
            <w:tcW w:w="2122" w:type="dxa"/>
          </w:tcPr>
          <w:p w:rsidR="00834BD5" w:rsidRPr="00E973CF" w:rsidRDefault="003647B5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Default="009D3286" w:rsidP="00EE5D1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34BD5">
              <w:rPr>
                <w:rFonts w:ascii="Comic Sans MS" w:hAnsi="Comic Sans MS"/>
                <w:sz w:val="14"/>
                <w:szCs w:val="14"/>
              </w:rPr>
              <w:t>OD</w:t>
            </w:r>
            <w:r w:rsidR="00D13094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3647B5">
              <w:rPr>
                <w:rFonts w:ascii="Comic Sans MS" w:hAnsi="Comic Sans MS"/>
                <w:sz w:val="14"/>
                <w:szCs w:val="14"/>
              </w:rPr>
              <w:t>14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7424DB">
              <w:rPr>
                <w:rFonts w:ascii="Comic Sans MS" w:hAnsi="Comic Sans MS"/>
                <w:sz w:val="14"/>
                <w:szCs w:val="14"/>
              </w:rPr>
              <w:t>10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3647B5">
              <w:rPr>
                <w:rFonts w:ascii="Comic Sans MS" w:hAnsi="Comic Sans MS"/>
                <w:sz w:val="14"/>
                <w:szCs w:val="14"/>
              </w:rPr>
              <w:t>18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61004D">
              <w:rPr>
                <w:rFonts w:ascii="Comic Sans MS" w:hAnsi="Comic Sans MS"/>
                <w:sz w:val="14"/>
                <w:szCs w:val="14"/>
              </w:rPr>
              <w:t>10</w:t>
            </w:r>
            <w:r w:rsidRPr="00834BD5">
              <w:rPr>
                <w:rFonts w:ascii="Comic Sans MS" w:hAnsi="Comic Sans MS"/>
                <w:sz w:val="14"/>
                <w:szCs w:val="14"/>
              </w:rPr>
              <w:t>. 201</w:t>
            </w:r>
            <w:r w:rsidR="0015783E">
              <w:rPr>
                <w:rFonts w:ascii="Comic Sans MS" w:hAnsi="Comic Sans MS"/>
                <w:sz w:val="14"/>
                <w:szCs w:val="14"/>
              </w:rPr>
              <w:t>9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9D3286" w:rsidP="00900088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>CO se tento týden dozvím nového</w:t>
            </w:r>
            <w:r w:rsidR="00EE5D10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A CO MÁM ZVLÁDNOUT</w:t>
            </w:r>
          </w:p>
        </w:tc>
        <w:tc>
          <w:tcPr>
            <w:tcW w:w="2693" w:type="dxa"/>
          </w:tcPr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701" w:type="dxa"/>
          </w:tcPr>
          <w:p w:rsidR="009D3286" w:rsidRPr="0044701D" w:rsidRDefault="0044701D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4701D">
              <w:rPr>
                <w:rFonts w:ascii="Comic Sans MS" w:hAnsi="Comic Sans MS"/>
                <w:b/>
                <w:sz w:val="20"/>
                <w:szCs w:val="20"/>
              </w:rPr>
              <w:t>JAK SE HODNOTÍM</w:t>
            </w:r>
          </w:p>
        </w:tc>
      </w:tr>
      <w:tr w:rsidR="009D3286" w:rsidRPr="000E6046" w:rsidTr="00B96D85">
        <w:trPr>
          <w:trHeight w:val="692"/>
        </w:trPr>
        <w:tc>
          <w:tcPr>
            <w:tcW w:w="212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66743E8A" wp14:editId="1490188A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10795</wp:posOffset>
                  </wp:positionV>
                  <wp:extent cx="1043940" cy="1195325"/>
                  <wp:effectExtent l="0" t="0" r="3810" b="508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31" cy="119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Pr="00BC14A7" w:rsidRDefault="009D3286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</w:tc>
        <w:tc>
          <w:tcPr>
            <w:tcW w:w="3685" w:type="dxa"/>
            <w:vMerge w:val="restart"/>
          </w:tcPr>
          <w:p w:rsidR="00D45D8F" w:rsidRDefault="00AF38CD" w:rsidP="005617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Nauka</w:t>
            </w:r>
            <w:r w:rsidR="00715F0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 slově</w:t>
            </w:r>
            <w:r w:rsidR="00772B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647B5">
              <w:rPr>
                <w:rFonts w:ascii="Arial" w:hAnsi="Arial" w:cs="Arial"/>
                <w:sz w:val="20"/>
                <w:szCs w:val="20"/>
              </w:rPr>
              <w:t xml:space="preserve">– procvičování. </w:t>
            </w:r>
            <w:r w:rsidR="00772B58">
              <w:rPr>
                <w:rFonts w:ascii="Arial" w:hAnsi="Arial" w:cs="Arial"/>
                <w:sz w:val="20"/>
                <w:szCs w:val="20"/>
              </w:rPr>
              <w:t>Řazení podle abecedy. Druhy vět.</w:t>
            </w:r>
            <w:r w:rsidR="003647B5">
              <w:rPr>
                <w:rFonts w:ascii="Arial" w:hAnsi="Arial" w:cs="Arial"/>
                <w:sz w:val="20"/>
                <w:szCs w:val="20"/>
              </w:rPr>
              <w:t xml:space="preserve"> Stavba slova (předpona, kořen, přípona).</w:t>
            </w:r>
          </w:p>
          <w:p w:rsidR="002561A1" w:rsidRDefault="00AF38CD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Učebnice </w:t>
            </w:r>
            <w:r w:rsidR="003647B5">
              <w:rPr>
                <w:rFonts w:ascii="Arial" w:hAnsi="Arial" w:cs="Arial"/>
                <w:sz w:val="20"/>
                <w:szCs w:val="20"/>
              </w:rPr>
              <w:t>17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3647B5">
              <w:rPr>
                <w:rFonts w:ascii="Arial" w:hAnsi="Arial" w:cs="Arial"/>
                <w:sz w:val="20"/>
                <w:szCs w:val="20"/>
              </w:rPr>
              <w:t>21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C4214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E2BC8">
              <w:rPr>
                <w:rFonts w:ascii="Arial" w:hAnsi="Arial" w:cs="Arial"/>
                <w:sz w:val="20"/>
                <w:szCs w:val="20"/>
              </w:rPr>
              <w:t>Ypsilonie.</w:t>
            </w:r>
            <w:r w:rsidR="00C4214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B61FC" w:rsidRPr="002561A1" w:rsidRDefault="00097D46" w:rsidP="00C42149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 w:rsidRPr="002561A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Každý den píši větu do deníku.</w:t>
            </w:r>
          </w:p>
          <w:p w:rsidR="002561A1" w:rsidRPr="00B96D85" w:rsidRDefault="002561A1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Připravuji si zápis do čtenářského deníku.</w:t>
            </w:r>
          </w:p>
        </w:tc>
        <w:tc>
          <w:tcPr>
            <w:tcW w:w="2693" w:type="dxa"/>
            <w:vMerge w:val="restart"/>
          </w:tcPr>
          <w:p w:rsidR="004229D7" w:rsidRDefault="00097D46" w:rsidP="00B96D85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E5CAD">
              <w:rPr>
                <w:rFonts w:ascii="Arial" w:hAnsi="Arial" w:cs="Arial"/>
                <w:color w:val="FF0000"/>
                <w:sz w:val="20"/>
                <w:szCs w:val="20"/>
              </w:rPr>
              <w:t>Pr</w:t>
            </w:r>
            <w:r w:rsidR="007424DB">
              <w:rPr>
                <w:rFonts w:ascii="Arial" w:hAnsi="Arial" w:cs="Arial"/>
                <w:color w:val="FF0000"/>
                <w:sz w:val="20"/>
                <w:szCs w:val="20"/>
              </w:rPr>
              <w:t xml:space="preserve">ac. </w:t>
            </w:r>
            <w:r w:rsidR="00C42149">
              <w:rPr>
                <w:rFonts w:ascii="Arial" w:hAnsi="Arial" w:cs="Arial"/>
                <w:color w:val="FF0000"/>
                <w:sz w:val="20"/>
                <w:szCs w:val="20"/>
              </w:rPr>
              <w:t xml:space="preserve">list </w:t>
            </w:r>
            <w:r w:rsidRPr="00AE5CAD">
              <w:rPr>
                <w:rFonts w:ascii="Arial" w:hAnsi="Arial" w:cs="Arial"/>
                <w:color w:val="FF0000"/>
                <w:sz w:val="20"/>
                <w:szCs w:val="20"/>
              </w:rPr>
              <w:t xml:space="preserve">do pátku </w:t>
            </w:r>
            <w:r w:rsidR="007424DB">
              <w:rPr>
                <w:rFonts w:ascii="Arial" w:hAnsi="Arial" w:cs="Arial"/>
                <w:color w:val="FF0000"/>
                <w:sz w:val="20"/>
                <w:szCs w:val="20"/>
              </w:rPr>
              <w:t>1</w:t>
            </w:r>
            <w:r w:rsidR="003647B5">
              <w:rPr>
                <w:rFonts w:ascii="Arial" w:hAnsi="Arial" w:cs="Arial"/>
                <w:color w:val="FF0000"/>
                <w:sz w:val="20"/>
                <w:szCs w:val="20"/>
              </w:rPr>
              <w:t>8</w:t>
            </w:r>
            <w:r w:rsidRPr="00AE5CAD">
              <w:rPr>
                <w:rFonts w:ascii="Arial" w:hAnsi="Arial" w:cs="Arial"/>
                <w:color w:val="FF0000"/>
                <w:sz w:val="20"/>
                <w:szCs w:val="20"/>
              </w:rPr>
              <w:t xml:space="preserve">. </w:t>
            </w:r>
            <w:r w:rsidR="00CD2321">
              <w:rPr>
                <w:rFonts w:ascii="Arial" w:hAnsi="Arial" w:cs="Arial"/>
                <w:color w:val="FF0000"/>
                <w:sz w:val="20"/>
                <w:szCs w:val="20"/>
              </w:rPr>
              <w:t>10</w:t>
            </w:r>
            <w:r w:rsidRPr="00AE5CAD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:rsidR="00C42149" w:rsidRDefault="00C42149" w:rsidP="00B96D85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AF38CD" w:rsidRDefault="003647B5" w:rsidP="007424D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 jednotlivých centrech si pečlivě zapisuji podle zadání do projektového sešitu.</w:t>
            </w:r>
          </w:p>
          <w:p w:rsidR="002561A1" w:rsidRPr="00B96D85" w:rsidRDefault="002561A1" w:rsidP="002561A1">
            <w:pPr>
              <w:rPr>
                <w:rFonts w:ascii="Arial" w:hAnsi="Arial" w:cs="Arial"/>
                <w:sz w:val="20"/>
                <w:szCs w:val="20"/>
              </w:rPr>
            </w:pPr>
            <w:r w:rsidRPr="002561A1">
              <w:rPr>
                <w:rFonts w:ascii="Arial" w:hAnsi="Arial" w:cs="Arial"/>
                <w:color w:val="FF0000"/>
                <w:sz w:val="20"/>
                <w:szCs w:val="20"/>
              </w:rPr>
              <w:t>Odevzdání čtenářského deníku do 25. 10.</w:t>
            </w:r>
          </w:p>
        </w:tc>
        <w:tc>
          <w:tcPr>
            <w:tcW w:w="1701" w:type="dxa"/>
            <w:vMerge w:val="restart"/>
          </w:tcPr>
          <w:p w:rsidR="00534D3F" w:rsidRPr="004A159F" w:rsidRDefault="0044701D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5088" behindDoc="1" locked="0" layoutInCell="1" allowOverlap="1" wp14:anchorId="770A28E4" wp14:editId="5BCFACF6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102235</wp:posOffset>
                  </wp:positionV>
                  <wp:extent cx="906780" cy="906780"/>
                  <wp:effectExtent l="0" t="0" r="7620" b="7620"/>
                  <wp:wrapTight wrapText="bothSides">
                    <wp:wrapPolygon edited="0">
                      <wp:start x="0" y="0"/>
                      <wp:lineTo x="0" y="21328"/>
                      <wp:lineTo x="21328" y="21328"/>
                      <wp:lineTo x="21328" y="0"/>
                      <wp:lineTo x="0" y="0"/>
                    </wp:wrapPolygon>
                  </wp:wrapTight>
                  <wp:docPr id="2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6D85">
        <w:trPr>
          <w:trHeight w:val="687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269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861"/>
        </w:trPr>
        <w:tc>
          <w:tcPr>
            <w:tcW w:w="212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54B1E7D2" wp14:editId="4817533B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67310</wp:posOffset>
                  </wp:positionV>
                  <wp:extent cx="1422135" cy="929640"/>
                  <wp:effectExtent l="0" t="0" r="698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135" cy="9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9D3286" w:rsidP="0044701D">
            <w:pPr>
              <w:jc w:val="center"/>
              <w:rPr>
                <w:sz w:val="24"/>
                <w:szCs w:val="24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</w:tc>
        <w:tc>
          <w:tcPr>
            <w:tcW w:w="3685" w:type="dxa"/>
            <w:vMerge w:val="restart"/>
          </w:tcPr>
          <w:p w:rsidR="002561A1" w:rsidRDefault="003647B5" w:rsidP="003647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DB3A0D">
              <w:rPr>
                <w:rFonts w:ascii="Arial" w:hAnsi="Arial" w:cs="Arial"/>
                <w:sz w:val="20"/>
                <w:szCs w:val="20"/>
              </w:rPr>
              <w:t xml:space="preserve">lovní úlohy, krokování, násobení, dělení, </w:t>
            </w:r>
            <w:r w:rsidR="00CD2321">
              <w:rPr>
                <w:rFonts w:ascii="Arial" w:hAnsi="Arial" w:cs="Arial"/>
                <w:sz w:val="20"/>
                <w:szCs w:val="20"/>
              </w:rPr>
              <w:t xml:space="preserve">písemné sčítání a odčítání </w:t>
            </w:r>
          </w:p>
          <w:p w:rsidR="002561A1" w:rsidRDefault="00CD2321" w:rsidP="003647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1000.</w:t>
            </w:r>
            <w:r w:rsidR="003647B5">
              <w:rPr>
                <w:rFonts w:ascii="Arial" w:hAnsi="Arial" w:cs="Arial"/>
                <w:sz w:val="20"/>
                <w:szCs w:val="20"/>
              </w:rPr>
              <w:t xml:space="preserve"> Písemné násobení. </w:t>
            </w:r>
          </w:p>
          <w:p w:rsidR="000A72C6" w:rsidRDefault="003647B5" w:rsidP="003647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Děda Lesoň. </w:t>
            </w:r>
            <w:r w:rsidR="00DB3A0D">
              <w:rPr>
                <w:rFonts w:ascii="Arial" w:hAnsi="Arial" w:cs="Arial"/>
                <w:sz w:val="20"/>
                <w:szCs w:val="20"/>
              </w:rPr>
              <w:t>Učebnice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0289E">
              <w:rPr>
                <w:rFonts w:ascii="Arial" w:hAnsi="Arial" w:cs="Arial"/>
                <w:sz w:val="20"/>
                <w:szCs w:val="20"/>
              </w:rPr>
              <w:t xml:space="preserve">str. </w:t>
            </w: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="0070289E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DB3A0D">
              <w:rPr>
                <w:rFonts w:ascii="Arial" w:hAnsi="Arial" w:cs="Arial"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70289E">
              <w:rPr>
                <w:rFonts w:ascii="Arial" w:hAnsi="Arial" w:cs="Arial"/>
                <w:sz w:val="20"/>
                <w:szCs w:val="20"/>
              </w:rPr>
              <w:t>.</w:t>
            </w:r>
            <w:r w:rsidR="00DB3A0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647B5" w:rsidRPr="00561774" w:rsidRDefault="003647B5" w:rsidP="003647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Geometrie – rýsuji podle zadání, počítám obvody zadaných útvarů.</w:t>
            </w:r>
          </w:p>
        </w:tc>
        <w:tc>
          <w:tcPr>
            <w:tcW w:w="2693" w:type="dxa"/>
            <w:vMerge w:val="restart"/>
          </w:tcPr>
          <w:p w:rsidR="00C22125" w:rsidRDefault="00561774" w:rsidP="00C42149">
            <w:pP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 w:rsidRPr="0070289E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Pr</w:t>
            </w:r>
            <w:r w:rsidR="007424DB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ac. </w:t>
            </w:r>
            <w:r w:rsidR="00DB3A0D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list do pátku </w:t>
            </w:r>
            <w:r w:rsidR="007424DB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1</w:t>
            </w:r>
            <w:r w:rsidR="003647B5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8</w:t>
            </w:r>
            <w:r w:rsidR="00C22125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.</w:t>
            </w:r>
            <w:r w:rsidR="00CD2321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10.</w:t>
            </w:r>
          </w:p>
          <w:p w:rsidR="003647B5" w:rsidRDefault="003647B5" w:rsidP="003647B5">
            <w:pP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</w:p>
          <w:p w:rsidR="00C42149" w:rsidRPr="0070289E" w:rsidRDefault="007424DB" w:rsidP="003647B5">
            <w:pP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P</w:t>
            </w:r>
            <w:r w:rsidR="00CD2321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rocvičuji si násobení, dělení, písemné </w:t>
            </w:r>
            <w:r w:rsidR="003647B5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sčítání, odčítání a násobení.</w:t>
            </w:r>
          </w:p>
        </w:tc>
        <w:tc>
          <w:tcPr>
            <w:tcW w:w="1701" w:type="dxa"/>
            <w:vMerge w:val="restart"/>
          </w:tcPr>
          <w:p w:rsidR="0094002E" w:rsidRPr="00484009" w:rsidRDefault="0044701D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7136" behindDoc="1" locked="0" layoutInCell="1" allowOverlap="1" wp14:anchorId="41E0E682" wp14:editId="6BF7EE87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128270</wp:posOffset>
                  </wp:positionV>
                  <wp:extent cx="922020" cy="922020"/>
                  <wp:effectExtent l="0" t="0" r="0" b="0"/>
                  <wp:wrapTight wrapText="bothSides">
                    <wp:wrapPolygon edited="0">
                      <wp:start x="0" y="0"/>
                      <wp:lineTo x="0" y="20975"/>
                      <wp:lineTo x="20975" y="20975"/>
                      <wp:lineTo x="20975" y="0"/>
                      <wp:lineTo x="0" y="0"/>
                    </wp:wrapPolygon>
                  </wp:wrapTight>
                  <wp:docPr id="3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430618">
        <w:trPr>
          <w:trHeight w:val="925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587"/>
        </w:trPr>
        <w:tc>
          <w:tcPr>
            <w:tcW w:w="2122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2186A110" wp14:editId="44DDAB91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69850</wp:posOffset>
                  </wp:positionV>
                  <wp:extent cx="1394460" cy="1095233"/>
                  <wp:effectExtent l="0" t="0" r="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095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AE2BC8" w:rsidRPr="007950C2" w:rsidRDefault="00A71B52" w:rsidP="00C22125">
            <w:pPr>
              <w:rPr>
                <w:rFonts w:ascii="Arial" w:hAnsi="Arial" w:cs="Arial"/>
                <w:sz w:val="20"/>
                <w:szCs w:val="20"/>
              </w:rPr>
            </w:pPr>
            <w:r w:rsidRPr="00A71B52"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79424" behindDoc="1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172085</wp:posOffset>
                  </wp:positionV>
                  <wp:extent cx="1371600" cy="1026891"/>
                  <wp:effectExtent l="0" t="0" r="0" b="1905"/>
                  <wp:wrapNone/>
                  <wp:docPr id="14" name="Obrázek 14" descr="S:\FOTO nové 2019-2020\4. A Námořnická\18. Expedice - po stopách Keltů Nižbor\IMG_6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FOTO nové 2019-2020\4. A Námořnická\18. Expedice - po stopách Keltů Nižbor\IMG_6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47B5">
              <w:rPr>
                <w:rFonts w:ascii="Arial" w:hAnsi="Arial" w:cs="Arial"/>
                <w:sz w:val="20"/>
                <w:szCs w:val="20"/>
              </w:rPr>
              <w:t>Centra aktivit - Keltové</w:t>
            </w:r>
            <w:r>
              <w:rPr>
                <w:rStyle w:val="Normln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693" w:type="dxa"/>
            <w:vMerge w:val="restart"/>
          </w:tcPr>
          <w:p w:rsidR="00123186" w:rsidRDefault="003647B5" w:rsidP="001448F6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3647B5">
              <w:rPr>
                <w:rFonts w:ascii="Arial" w:hAnsi="Arial" w:cs="Arial"/>
                <w:b/>
                <w:color w:val="00B050"/>
                <w:sz w:val="20"/>
                <w:szCs w:val="20"/>
              </w:rPr>
              <w:t>V jednotlivých centrech si pečlivě zapisuji podle zadání do projektového sešitu.</w:t>
            </w:r>
          </w:p>
          <w:p w:rsidR="002561A1" w:rsidRPr="003647B5" w:rsidRDefault="002561A1" w:rsidP="001448F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Pracuji aktivně se svou skupinkou. </w:t>
            </w:r>
          </w:p>
        </w:tc>
        <w:tc>
          <w:tcPr>
            <w:tcW w:w="1701" w:type="dxa"/>
            <w:vMerge w:val="restart"/>
          </w:tcPr>
          <w:p w:rsidR="00F84285" w:rsidRPr="00BB56D7" w:rsidRDefault="0044701D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9184" behindDoc="1" locked="0" layoutInCell="1" allowOverlap="1" wp14:anchorId="070BC1D4" wp14:editId="6917A7EC">
                  <wp:simplePos x="0" y="0"/>
                  <wp:positionH relativeFrom="margin">
                    <wp:posOffset>9525</wp:posOffset>
                  </wp:positionH>
                  <wp:positionV relativeFrom="paragraph">
                    <wp:posOffset>70485</wp:posOffset>
                  </wp:positionV>
                  <wp:extent cx="922020" cy="922020"/>
                  <wp:effectExtent l="0" t="0" r="0" b="0"/>
                  <wp:wrapTight wrapText="bothSides">
                    <wp:wrapPolygon edited="0">
                      <wp:start x="0" y="0"/>
                      <wp:lineTo x="0" y="20975"/>
                      <wp:lineTo x="20975" y="20975"/>
                      <wp:lineTo x="20975" y="0"/>
                      <wp:lineTo x="0" y="0"/>
                    </wp:wrapPolygon>
                  </wp:wrapTight>
                  <wp:docPr id="5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4F168A">
        <w:trPr>
          <w:trHeight w:val="1065"/>
        </w:trPr>
        <w:tc>
          <w:tcPr>
            <w:tcW w:w="2122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430618">
        <w:trPr>
          <w:trHeight w:val="1266"/>
        </w:trPr>
        <w:tc>
          <w:tcPr>
            <w:tcW w:w="2122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4B91F4A1" wp14:editId="3962B3E8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13647</wp:posOffset>
                  </wp:positionV>
                  <wp:extent cx="1419641" cy="1066165"/>
                  <wp:effectExtent l="0" t="0" r="9525" b="63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419641" cy="106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4C506F" w:rsidRDefault="00CB68E9" w:rsidP="007424DB">
            <w:pPr>
              <w:rPr>
                <w:noProof/>
                <w:lang w:eastAsia="cs-CZ"/>
              </w:rPr>
            </w:pPr>
            <w:bookmarkStart w:id="0" w:name="_GoBack"/>
            <w:r w:rsidRPr="00A71B52"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0448" behindDoc="1" locked="0" layoutInCell="1" allowOverlap="1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195580</wp:posOffset>
                  </wp:positionV>
                  <wp:extent cx="1019175" cy="881729"/>
                  <wp:effectExtent l="0" t="0" r="0" b="0"/>
                  <wp:wrapNone/>
                  <wp:docPr id="16" name="Obrázek 16" descr="S:\FOTO nové 2019-2020\4. A Námořnická\18. Expedice - po stopách Keltů Nižbor\IMG_6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FOTO nové 2019-2020\4. A Námořnická\18. Expedice - po stopách Keltů Nižbor\IMG_66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7" r="10044"/>
                          <a:stretch/>
                        </pic:blipFill>
                        <pic:spPr bwMode="auto">
                          <a:xfrm>
                            <a:off x="0" y="0"/>
                            <a:ext cx="1019175" cy="88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3647B5">
              <w:rPr>
                <w:rFonts w:ascii="Arial" w:hAnsi="Arial" w:cs="Arial"/>
                <w:sz w:val="20"/>
                <w:szCs w:val="20"/>
              </w:rPr>
              <w:t>Centra aktivit - Keltové</w:t>
            </w:r>
            <w:r w:rsidR="005F4025">
              <w:rPr>
                <w:noProof/>
                <w:lang w:eastAsia="cs-CZ"/>
              </w:rPr>
              <w:t xml:space="preserve"> </w:t>
            </w:r>
          </w:p>
          <w:p w:rsidR="00A71B52" w:rsidRPr="007950C2" w:rsidRDefault="00A71B52" w:rsidP="007424D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4C506F" w:rsidRPr="002561A1" w:rsidRDefault="002561A1" w:rsidP="005F4025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 w:rsidRPr="002561A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 jednotlivých centrech si pečlivě zapisuji podle zadání do projektového sešitu.</w:t>
            </w:r>
          </w:p>
          <w:p w:rsidR="002561A1" w:rsidRPr="00D61FE0" w:rsidRDefault="002561A1" w:rsidP="005F4025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 w:rsidRPr="002561A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Pracuji aktivně se svou skupinkou.</w:t>
            </w:r>
          </w:p>
        </w:tc>
        <w:tc>
          <w:tcPr>
            <w:tcW w:w="1701" w:type="dxa"/>
          </w:tcPr>
          <w:p w:rsidR="009D3286" w:rsidRPr="00B919A8" w:rsidRDefault="0044701D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1232" behindDoc="1" locked="0" layoutInCell="1" allowOverlap="1" wp14:anchorId="71FE20E3" wp14:editId="3D40A677">
                  <wp:simplePos x="0" y="0"/>
                  <wp:positionH relativeFrom="margin">
                    <wp:posOffset>17780</wp:posOffset>
                  </wp:positionH>
                  <wp:positionV relativeFrom="paragraph">
                    <wp:posOffset>5080</wp:posOffset>
                  </wp:positionV>
                  <wp:extent cx="899160" cy="899160"/>
                  <wp:effectExtent l="0" t="0" r="0" b="0"/>
                  <wp:wrapTight wrapText="bothSides">
                    <wp:wrapPolygon edited="0">
                      <wp:start x="0" y="0"/>
                      <wp:lineTo x="0" y="21051"/>
                      <wp:lineTo x="21051" y="21051"/>
                      <wp:lineTo x="21051" y="0"/>
                      <wp:lineTo x="0" y="0"/>
                    </wp:wrapPolygon>
                  </wp:wrapTight>
                  <wp:docPr id="6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96D85">
        <w:trPr>
          <w:trHeight w:val="1522"/>
        </w:trPr>
        <w:tc>
          <w:tcPr>
            <w:tcW w:w="2122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743F02C3" wp14:editId="3059E36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-93980</wp:posOffset>
                  </wp:positionV>
                  <wp:extent cx="1211580" cy="1163994"/>
                  <wp:effectExtent l="0" t="0" r="762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163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2561A1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TV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   </w:t>
            </w:r>
            <w:r w:rsidR="002432DD">
              <w:rPr>
                <w:rFonts w:ascii="Arial" w:hAnsi="Arial" w:cs="Arial"/>
                <w:sz w:val="20"/>
                <w:szCs w:val="20"/>
              </w:rPr>
              <w:t xml:space="preserve">Keltské hry. </w:t>
            </w:r>
          </w:p>
          <w:p w:rsidR="00AE5CAD" w:rsidRPr="007424DB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VV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842973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2561A1">
              <w:rPr>
                <w:rFonts w:ascii="Arial" w:hAnsi="Arial" w:cs="Arial"/>
                <w:sz w:val="20"/>
                <w:szCs w:val="20"/>
              </w:rPr>
              <w:t>Centra aktivit - Keltové</w:t>
            </w:r>
          </w:p>
          <w:p w:rsidR="00AE5CAD" w:rsidRDefault="00AE2BC8" w:rsidP="00AE5C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PČ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7028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42973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6F4D81">
              <w:rPr>
                <w:rFonts w:ascii="Arial" w:hAnsi="Arial" w:cs="Arial"/>
                <w:sz w:val="20"/>
                <w:szCs w:val="20"/>
              </w:rPr>
              <w:t>Podzimní věnec</w:t>
            </w:r>
          </w:p>
          <w:p w:rsidR="00D61FE0" w:rsidRDefault="00187E95" w:rsidP="00D61FE0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HV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842973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1818B7">
              <w:rPr>
                <w:rFonts w:ascii="Arial" w:hAnsi="Arial" w:cs="Arial"/>
                <w:sz w:val="20"/>
                <w:szCs w:val="20"/>
              </w:rPr>
              <w:t>Keltská hudba.</w:t>
            </w:r>
            <w:r w:rsidR="002561A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87E95" w:rsidRPr="00455249" w:rsidRDefault="00187E95" w:rsidP="002561A1">
            <w:pPr>
              <w:rPr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OSV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2561A1">
              <w:rPr>
                <w:rFonts w:ascii="Arial" w:hAnsi="Arial" w:cs="Arial"/>
                <w:sz w:val="20"/>
                <w:szCs w:val="20"/>
              </w:rPr>
              <w:t>Centra aktivit - Keltové</w:t>
            </w:r>
          </w:p>
        </w:tc>
        <w:tc>
          <w:tcPr>
            <w:tcW w:w="2693" w:type="dxa"/>
          </w:tcPr>
          <w:p w:rsidR="00842973" w:rsidRPr="00842973" w:rsidRDefault="002561A1" w:rsidP="003C1342">
            <w:pPr>
              <w:tabs>
                <w:tab w:val="left" w:pos="180"/>
              </w:tabs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Připravím se a nachystám vše včas, abych měl dostatek času na práci v centrech aktivit.</w:t>
            </w:r>
          </w:p>
        </w:tc>
        <w:tc>
          <w:tcPr>
            <w:tcW w:w="1701" w:type="dxa"/>
          </w:tcPr>
          <w:p w:rsidR="00187E95" w:rsidRDefault="008642FE" w:rsidP="00915C34">
            <w:pPr>
              <w:rPr>
                <w:noProof/>
                <w:lang w:eastAsia="cs-CZ"/>
              </w:rPr>
            </w:pPr>
            <w:r w:rsidRPr="008642FE">
              <w:rPr>
                <w:rFonts w:ascii="Arial" w:hAnsi="Arial" w:cs="Arial"/>
                <w:noProof/>
                <w:color w:val="17365D" w:themeColor="text2" w:themeShade="BF"/>
                <w:lang w:eastAsia="cs-CZ"/>
              </w:rPr>
              <w:drawing>
                <wp:anchor distT="0" distB="0" distL="114300" distR="114300" simplePos="0" relativeHeight="251877376" behindDoc="1" locked="0" layoutInCell="1" allowOverlap="1">
                  <wp:simplePos x="0" y="0"/>
                  <wp:positionH relativeFrom="column">
                    <wp:posOffset>-116205</wp:posOffset>
                  </wp:positionH>
                  <wp:positionV relativeFrom="paragraph">
                    <wp:posOffset>-13970</wp:posOffset>
                  </wp:positionV>
                  <wp:extent cx="1162050" cy="1079500"/>
                  <wp:effectExtent l="0" t="0" r="0" b="0"/>
                  <wp:wrapNone/>
                  <wp:docPr id="4" name="Obrázek 4" descr="S:\FOTO nové 2019-2020\4. A Námořnická\18. Expedice - po stopách Keltů Nižbor\IMG_6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FOTO nové 2019-2020\4. A Námořnická\18. Expedice - po stopách Keltů Nižbor\IMG_66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1" t="5588" r="8730" b="-5588"/>
                          <a:stretch/>
                        </pic:blipFill>
                        <pic:spPr bwMode="auto">
                          <a:xfrm>
                            <a:off x="0" y="0"/>
                            <a:ext cx="116205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:rsidR="008642FE" w:rsidRDefault="008642FE" w:rsidP="00C72FA4">
      <w:pPr>
        <w:shd w:val="clear" w:color="auto" w:fill="FFFFFF"/>
        <w:spacing w:after="0"/>
        <w:textAlignment w:val="baseline"/>
        <w:rPr>
          <w:rFonts w:ascii="Arial" w:hAnsi="Arial" w:cs="Arial"/>
          <w:noProof/>
          <w:color w:val="17365D" w:themeColor="text2" w:themeShade="BF"/>
          <w:lang w:eastAsia="cs-CZ"/>
        </w:rPr>
      </w:pPr>
      <w:r w:rsidRPr="008642FE">
        <w:rPr>
          <w:rFonts w:ascii="Arial" w:hAnsi="Arial" w:cs="Arial"/>
          <w:noProof/>
          <w:color w:val="17365D" w:themeColor="text2" w:themeShade="BF"/>
          <w:lang w:eastAsia="cs-CZ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32385</wp:posOffset>
            </wp:positionV>
            <wp:extent cx="1647825" cy="1137920"/>
            <wp:effectExtent l="0" t="0" r="9525" b="5080"/>
            <wp:wrapTight wrapText="bothSides">
              <wp:wrapPolygon edited="0">
                <wp:start x="0" y="0"/>
                <wp:lineTo x="0" y="21335"/>
                <wp:lineTo x="21475" y="21335"/>
                <wp:lineTo x="21475" y="0"/>
                <wp:lineTo x="0" y="0"/>
              </wp:wrapPolygon>
            </wp:wrapTight>
            <wp:docPr id="13" name="Obrázek 13" descr="S:\FOTO nové 2019-2020\4. A Námořnická\18. Expedice - po stopách Keltů Nižbor\IMG_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O nové 2019-2020\4. A Námořnická\18. Expedice - po stopách Keltů Nižbor\IMG_6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7" t="10585" r="3571" b="8963"/>
                    <a:stretch/>
                  </pic:blipFill>
                  <pic:spPr bwMode="auto">
                    <a:xfrm>
                      <a:off x="0" y="0"/>
                      <a:ext cx="164782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E0" w:rsidRPr="00690520">
        <w:rPr>
          <w:rFonts w:ascii="Arial" w:hAnsi="Arial" w:cs="Arial"/>
          <w:color w:val="17365D" w:themeColor="text2" w:themeShade="BF"/>
        </w:rPr>
        <w:t>Milí námořníci a milí rodiče,</w:t>
      </w:r>
      <w:r w:rsidR="00F91633" w:rsidRPr="00F91633">
        <w:rPr>
          <w:rFonts w:ascii="Arial" w:hAnsi="Arial" w:cs="Arial"/>
          <w:noProof/>
          <w:color w:val="17365D" w:themeColor="text2" w:themeShade="BF"/>
          <w:lang w:eastAsia="cs-CZ"/>
        </w:rPr>
        <w:t xml:space="preserve"> </w:t>
      </w:r>
      <w:r w:rsidR="002561A1">
        <w:rPr>
          <w:rFonts w:ascii="Arial" w:hAnsi="Arial" w:cs="Arial"/>
          <w:noProof/>
          <w:color w:val="17365D" w:themeColor="text2" w:themeShade="BF"/>
          <w:lang w:eastAsia="cs-CZ"/>
        </w:rPr>
        <w:t>ráda bych poděkovala Kataríně Vítkové za zakoupení tavné pistole a náplní. Hned jsme využili při pracovních činnostech.</w:t>
      </w:r>
    </w:p>
    <w:p w:rsidR="00CB68E9" w:rsidRDefault="002561A1" w:rsidP="00C72FA4">
      <w:pPr>
        <w:shd w:val="clear" w:color="auto" w:fill="FFFFFF"/>
        <w:spacing w:after="0"/>
        <w:textAlignment w:val="baseline"/>
        <w:rPr>
          <w:rFonts w:ascii="Arial" w:hAnsi="Arial" w:cs="Arial"/>
          <w:noProof/>
          <w:color w:val="17365D" w:themeColor="text2" w:themeShade="BF"/>
          <w:lang w:eastAsia="cs-CZ"/>
        </w:rPr>
      </w:pPr>
      <w:r>
        <w:rPr>
          <w:rFonts w:ascii="Arial" w:hAnsi="Arial" w:cs="Arial"/>
          <w:noProof/>
          <w:color w:val="17365D" w:themeColor="text2" w:themeShade="BF"/>
          <w:lang w:eastAsia="cs-CZ"/>
        </w:rPr>
        <w:t>Děkuji za pomoc se sběrem přírodnin na podzimní věnec.</w:t>
      </w:r>
      <w:r w:rsidR="00CB68E9">
        <w:rPr>
          <w:rFonts w:ascii="Arial" w:hAnsi="Arial" w:cs="Arial"/>
          <w:noProof/>
          <w:color w:val="17365D" w:themeColor="text2" w:themeShade="BF"/>
          <w:lang w:eastAsia="cs-CZ"/>
        </w:rPr>
        <w:t xml:space="preserve"> </w:t>
      </w:r>
      <w:r>
        <w:rPr>
          <w:rFonts w:ascii="Arial" w:hAnsi="Arial" w:cs="Arial"/>
          <w:noProof/>
          <w:color w:val="17365D" w:themeColor="text2" w:themeShade="BF"/>
          <w:lang w:eastAsia="cs-CZ"/>
        </w:rPr>
        <w:t>Škoda, že se nezapojil</w:t>
      </w:r>
      <w:r w:rsidR="008642FE">
        <w:rPr>
          <w:rFonts w:ascii="Arial" w:hAnsi="Arial" w:cs="Arial"/>
          <w:noProof/>
          <w:color w:val="17365D" w:themeColor="text2" w:themeShade="BF"/>
          <w:lang w:eastAsia="cs-CZ"/>
        </w:rPr>
        <w:t>y</w:t>
      </w:r>
      <w:r>
        <w:rPr>
          <w:rFonts w:ascii="Arial" w:hAnsi="Arial" w:cs="Arial"/>
          <w:noProof/>
          <w:color w:val="17365D" w:themeColor="text2" w:themeShade="BF"/>
          <w:lang w:eastAsia="cs-CZ"/>
        </w:rPr>
        <w:t xml:space="preserve"> všechny děti. Děkuji všem, co drželi palce, abychom měli pěkné počasí</w:t>
      </w:r>
    </w:p>
    <w:p w:rsidR="00CB68E9" w:rsidRDefault="002561A1" w:rsidP="00C72FA4">
      <w:pPr>
        <w:shd w:val="clear" w:color="auto" w:fill="FFFFFF"/>
        <w:spacing w:after="0"/>
        <w:textAlignment w:val="baseline"/>
        <w:rPr>
          <w:rFonts w:ascii="Arial" w:hAnsi="Arial" w:cs="Arial"/>
          <w:noProof/>
          <w:color w:val="17365D" w:themeColor="text2" w:themeShade="BF"/>
          <w:lang w:eastAsia="cs-CZ"/>
        </w:rPr>
      </w:pPr>
      <w:r>
        <w:rPr>
          <w:rFonts w:ascii="Arial" w:hAnsi="Arial" w:cs="Arial"/>
          <w:noProof/>
          <w:color w:val="17365D" w:themeColor="text2" w:themeShade="BF"/>
          <w:lang w:eastAsia="cs-CZ"/>
        </w:rPr>
        <w:t xml:space="preserve">na </w:t>
      </w:r>
      <w:r w:rsidR="008642FE">
        <w:rPr>
          <w:rFonts w:ascii="Arial" w:hAnsi="Arial" w:cs="Arial"/>
          <w:noProof/>
          <w:color w:val="17365D" w:themeColor="text2" w:themeShade="BF"/>
          <w:lang w:eastAsia="cs-CZ"/>
        </w:rPr>
        <w:t>expediční výprav</w:t>
      </w:r>
      <w:r>
        <w:rPr>
          <w:rFonts w:ascii="Arial" w:hAnsi="Arial" w:cs="Arial"/>
          <w:noProof/>
          <w:color w:val="17365D" w:themeColor="text2" w:themeShade="BF"/>
          <w:lang w:eastAsia="cs-CZ"/>
        </w:rPr>
        <w:t xml:space="preserve">u za Kelty v Nižboru. Bylo krásně, a výprava se zdařila. </w:t>
      </w:r>
    </w:p>
    <w:p w:rsidR="003C1342" w:rsidRDefault="002561A1" w:rsidP="003C1342">
      <w:pPr>
        <w:shd w:val="clear" w:color="auto" w:fill="FFFFFF"/>
        <w:spacing w:after="0"/>
        <w:textAlignment w:val="baseline"/>
        <w:rPr>
          <w:rFonts w:ascii="Arial" w:hAnsi="Arial" w:cs="Arial"/>
          <w:noProof/>
          <w:color w:val="17365D" w:themeColor="text2" w:themeShade="BF"/>
          <w:lang w:eastAsia="cs-CZ"/>
        </w:rPr>
      </w:pPr>
      <w:r>
        <w:rPr>
          <w:rFonts w:ascii="Arial" w:hAnsi="Arial" w:cs="Arial"/>
          <w:noProof/>
          <w:color w:val="17365D" w:themeColor="text2" w:themeShade="BF"/>
          <w:lang w:eastAsia="cs-CZ"/>
        </w:rPr>
        <w:t>Ve fotogalerii se můžete přesvědčit.</w:t>
      </w:r>
      <w:r w:rsidR="008642FE">
        <w:rPr>
          <w:rFonts w:ascii="Arial" w:hAnsi="Arial" w:cs="Arial"/>
          <w:noProof/>
          <w:color w:val="17365D" w:themeColor="text2" w:themeShade="BF"/>
          <w:lang w:eastAsia="cs-CZ"/>
        </w:rPr>
        <w:t xml:space="preserve"> Díky stroji času se v tomto týdnu ocitneme v období Keltů. Každý den</w:t>
      </w:r>
      <w:r w:rsidR="00CB68E9">
        <w:rPr>
          <w:rFonts w:ascii="Arial" w:hAnsi="Arial" w:cs="Arial"/>
          <w:noProof/>
          <w:color w:val="17365D" w:themeColor="text2" w:themeShade="BF"/>
          <w:lang w:eastAsia="cs-CZ"/>
        </w:rPr>
        <w:t xml:space="preserve"> nás budou čekat centra aktivit, kde se naučíme a dozvíme nejen o Keltech něco nového. </w:t>
      </w:r>
      <w:r w:rsidRPr="008642FE">
        <w:rPr>
          <w:rFonts w:ascii="Arial" w:hAnsi="Arial" w:cs="Arial"/>
          <w:b/>
          <w:noProof/>
          <w:color w:val="17365D" w:themeColor="text2" w:themeShade="BF"/>
          <w:lang w:eastAsia="cs-CZ"/>
        </w:rPr>
        <w:t>V pondělí 21. 10. máme objednané představení v divadle Gong Stínadla se bouří</w:t>
      </w:r>
      <w:r>
        <w:rPr>
          <w:rFonts w:ascii="Arial" w:hAnsi="Arial" w:cs="Arial"/>
          <w:noProof/>
          <w:color w:val="17365D" w:themeColor="text2" w:themeShade="BF"/>
          <w:lang w:eastAsia="cs-CZ"/>
        </w:rPr>
        <w:t xml:space="preserve">. </w:t>
      </w:r>
      <w:r w:rsidRPr="008642FE">
        <w:rPr>
          <w:rFonts w:ascii="Arial" w:hAnsi="Arial" w:cs="Arial"/>
          <w:b/>
          <w:noProof/>
          <w:color w:val="17365D" w:themeColor="text2" w:themeShade="BF"/>
          <w:lang w:eastAsia="cs-CZ"/>
        </w:rPr>
        <w:t>Cena 100,- Kč Prosím donést do pátku 18. 10.</w:t>
      </w:r>
      <w:r>
        <w:rPr>
          <w:rFonts w:ascii="Arial" w:hAnsi="Arial" w:cs="Arial"/>
          <w:noProof/>
          <w:color w:val="17365D" w:themeColor="text2" w:themeShade="BF"/>
          <w:lang w:eastAsia="cs-CZ"/>
        </w:rPr>
        <w:t xml:space="preserve"> Moc děkuji za spolupráci. </w:t>
      </w:r>
      <w:r w:rsidR="008642FE">
        <w:rPr>
          <w:rFonts w:ascii="Arial" w:hAnsi="Arial" w:cs="Arial"/>
          <w:noProof/>
          <w:color w:val="17365D" w:themeColor="text2" w:themeShade="BF"/>
          <w:lang w:eastAsia="cs-CZ"/>
        </w:rPr>
        <w:t xml:space="preserve">Odchod v průběhu 2. vyučovací hodiny, návrat ve 12:35. Do batůžku penál, deník v deskách, svačinu, pití. Na sebe vhodné oblečení do divadla. </w:t>
      </w:r>
      <w:r w:rsidR="00CB68E9">
        <w:rPr>
          <w:rFonts w:ascii="Arial" w:hAnsi="Arial" w:cs="Arial"/>
          <w:noProof/>
          <w:color w:val="17365D" w:themeColor="text2" w:themeShade="BF"/>
          <w:lang w:eastAsia="cs-CZ"/>
        </w:rPr>
        <w:t>18. 10. přijďte podpořit akci na ZŠ Pernerova – viz. letáček z pátku „ Květina pro Pernerku“.</w:t>
      </w:r>
      <w:r w:rsidR="00C72FA4">
        <w:rPr>
          <w:rFonts w:ascii="Arial" w:hAnsi="Arial" w:cs="Arial"/>
          <w:noProof/>
          <w:color w:val="17365D" w:themeColor="text2" w:themeShade="BF"/>
          <w:lang w:eastAsia="cs-CZ"/>
        </w:rPr>
        <w:t xml:space="preserve"> Hezké říjnové dny. Lucka  a Alice</w:t>
      </w:r>
    </w:p>
    <w:p w:rsidR="00330C5B" w:rsidRPr="00F91633" w:rsidRDefault="00CB68E9" w:rsidP="00D8773F">
      <w:pPr>
        <w:tabs>
          <w:tab w:val="left" w:pos="5955"/>
        </w:tabs>
        <w:spacing w:after="0"/>
        <w:jc w:val="both"/>
        <w:rPr>
          <w:rFonts w:ascii="Arial" w:hAnsi="Arial" w:cs="Arial"/>
          <w:color w:val="17365D" w:themeColor="text2" w:themeShade="BF"/>
        </w:rPr>
      </w:pPr>
      <w:r>
        <w:rPr>
          <w:rFonts w:ascii="Arial" w:hAnsi="Arial" w:cs="Arial"/>
          <w:color w:val="17365D" w:themeColor="text2" w:themeShade="BF"/>
        </w:rPr>
        <w:t xml:space="preserve">           </w:t>
      </w:r>
      <w:r w:rsidR="00A71B52">
        <w:rPr>
          <w:rFonts w:ascii="Arial" w:hAnsi="Arial" w:cs="Arial"/>
          <w:color w:val="17365D" w:themeColor="text2" w:themeShade="BF"/>
        </w:rPr>
        <w:t xml:space="preserve">            </w:t>
      </w:r>
      <w:r w:rsidR="0061021E">
        <w:rPr>
          <w:rFonts w:ascii="Arial" w:hAnsi="Arial" w:cs="Arial"/>
          <w:color w:val="17365D" w:themeColor="text2" w:themeShade="BF"/>
        </w:rPr>
        <w:t xml:space="preserve">    p</w:t>
      </w:r>
      <w:r w:rsidR="00F91633">
        <w:rPr>
          <w:rFonts w:ascii="Arial" w:hAnsi="Arial" w:cs="Arial"/>
          <w:color w:val="17365D" w:themeColor="text2" w:themeShade="BF"/>
        </w:rPr>
        <w:t xml:space="preserve">odpis rodiče:         </w:t>
      </w:r>
      <w:r w:rsidR="008642FE">
        <w:rPr>
          <w:rFonts w:ascii="Arial" w:hAnsi="Arial" w:cs="Arial"/>
          <w:color w:val="17365D" w:themeColor="text2" w:themeShade="BF"/>
        </w:rPr>
        <w:t xml:space="preserve">               </w:t>
      </w:r>
      <w:r w:rsidR="00F91633">
        <w:rPr>
          <w:rFonts w:ascii="Arial" w:hAnsi="Arial" w:cs="Arial"/>
          <w:color w:val="17365D" w:themeColor="text2" w:themeShade="BF"/>
        </w:rPr>
        <w:t xml:space="preserve"> </w:t>
      </w:r>
      <w:r w:rsidR="0061021E">
        <w:rPr>
          <w:rFonts w:ascii="Arial" w:hAnsi="Arial" w:cs="Arial"/>
          <w:color w:val="17365D" w:themeColor="text2" w:themeShade="BF"/>
        </w:rPr>
        <w:t xml:space="preserve"> </w:t>
      </w:r>
      <w:r w:rsidR="00171420">
        <w:rPr>
          <w:rFonts w:ascii="Arial" w:hAnsi="Arial" w:cs="Arial"/>
          <w:color w:val="17365D" w:themeColor="text2" w:themeShade="BF"/>
        </w:rPr>
        <w:t xml:space="preserve">                       </w:t>
      </w:r>
      <w:r w:rsidR="0061021E">
        <w:rPr>
          <w:rFonts w:ascii="Arial" w:hAnsi="Arial" w:cs="Arial"/>
          <w:color w:val="17365D" w:themeColor="text2" w:themeShade="BF"/>
        </w:rPr>
        <w:t xml:space="preserve"> </w:t>
      </w:r>
      <w:r w:rsidR="006A6F3E">
        <w:rPr>
          <w:rFonts w:ascii="Arial" w:hAnsi="Arial" w:cs="Arial"/>
          <w:color w:val="17365D" w:themeColor="text2" w:themeShade="BF"/>
        </w:rPr>
        <w:t xml:space="preserve">        </w:t>
      </w:r>
      <w:r w:rsidR="00F91633">
        <w:rPr>
          <w:rFonts w:ascii="Arial" w:hAnsi="Arial" w:cs="Arial"/>
          <w:color w:val="17365D" w:themeColor="text2" w:themeShade="BF"/>
        </w:rPr>
        <w:t xml:space="preserve">  </w:t>
      </w:r>
      <w:r w:rsidR="00210581" w:rsidRPr="00690520">
        <w:rPr>
          <w:rFonts w:ascii="Arial" w:hAnsi="Arial" w:cs="Arial"/>
          <w:color w:val="17365D" w:themeColor="text2" w:themeShade="BF"/>
        </w:rPr>
        <w:t>podpis Námořníka:</w:t>
      </w:r>
      <w:r w:rsidR="004F3497" w:rsidRPr="00690520"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330C5B" w:rsidRPr="00F91633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70CF" w:rsidRDefault="00D170CF" w:rsidP="00110E43">
      <w:pPr>
        <w:spacing w:after="0" w:line="240" w:lineRule="auto"/>
      </w:pPr>
      <w:r>
        <w:separator/>
      </w:r>
    </w:p>
  </w:endnote>
  <w:endnote w:type="continuationSeparator" w:id="0">
    <w:p w:rsidR="00D170CF" w:rsidRDefault="00D170CF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70CF" w:rsidRDefault="00D170CF" w:rsidP="00110E43">
      <w:pPr>
        <w:spacing w:after="0" w:line="240" w:lineRule="auto"/>
      </w:pPr>
      <w:r>
        <w:separator/>
      </w:r>
    </w:p>
  </w:footnote>
  <w:footnote w:type="continuationSeparator" w:id="0">
    <w:p w:rsidR="00D170CF" w:rsidRDefault="00D170CF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54B2"/>
    <w:rsid w:val="00017604"/>
    <w:rsid w:val="00023AB5"/>
    <w:rsid w:val="000324AC"/>
    <w:rsid w:val="0005151A"/>
    <w:rsid w:val="000619C6"/>
    <w:rsid w:val="00070D57"/>
    <w:rsid w:val="0008508B"/>
    <w:rsid w:val="0008647B"/>
    <w:rsid w:val="00093DC6"/>
    <w:rsid w:val="00097630"/>
    <w:rsid w:val="00097D46"/>
    <w:rsid w:val="000A4B8E"/>
    <w:rsid w:val="000A72C6"/>
    <w:rsid w:val="000B3DDD"/>
    <w:rsid w:val="000E6046"/>
    <w:rsid w:val="000E64CF"/>
    <w:rsid w:val="000F1B6D"/>
    <w:rsid w:val="00110E43"/>
    <w:rsid w:val="0011648A"/>
    <w:rsid w:val="00123186"/>
    <w:rsid w:val="0013309E"/>
    <w:rsid w:val="001448F6"/>
    <w:rsid w:val="00146906"/>
    <w:rsid w:val="0015783E"/>
    <w:rsid w:val="00171420"/>
    <w:rsid w:val="00176083"/>
    <w:rsid w:val="001818B7"/>
    <w:rsid w:val="0018264C"/>
    <w:rsid w:val="001868C5"/>
    <w:rsid w:val="00187E95"/>
    <w:rsid w:val="00196ECE"/>
    <w:rsid w:val="001A1E9F"/>
    <w:rsid w:val="001A54EC"/>
    <w:rsid w:val="001C34B0"/>
    <w:rsid w:val="001C53E4"/>
    <w:rsid w:val="001D2CF2"/>
    <w:rsid w:val="0020090C"/>
    <w:rsid w:val="00210581"/>
    <w:rsid w:val="00215AD2"/>
    <w:rsid w:val="00222CF2"/>
    <w:rsid w:val="0022547D"/>
    <w:rsid w:val="00230DDA"/>
    <w:rsid w:val="002325CB"/>
    <w:rsid w:val="0023543A"/>
    <w:rsid w:val="002379C9"/>
    <w:rsid w:val="002432DD"/>
    <w:rsid w:val="00245706"/>
    <w:rsid w:val="002561A1"/>
    <w:rsid w:val="002574B5"/>
    <w:rsid w:val="0026006A"/>
    <w:rsid w:val="00274BFD"/>
    <w:rsid w:val="002A174A"/>
    <w:rsid w:val="002C0337"/>
    <w:rsid w:val="002F245D"/>
    <w:rsid w:val="002F6575"/>
    <w:rsid w:val="00303B87"/>
    <w:rsid w:val="00305F14"/>
    <w:rsid w:val="00320CB5"/>
    <w:rsid w:val="00325713"/>
    <w:rsid w:val="00330C5B"/>
    <w:rsid w:val="00332F44"/>
    <w:rsid w:val="00340555"/>
    <w:rsid w:val="003440AF"/>
    <w:rsid w:val="003647B5"/>
    <w:rsid w:val="00372221"/>
    <w:rsid w:val="00383C98"/>
    <w:rsid w:val="003874E9"/>
    <w:rsid w:val="0039254A"/>
    <w:rsid w:val="003A0F4E"/>
    <w:rsid w:val="003A272F"/>
    <w:rsid w:val="003A34DF"/>
    <w:rsid w:val="003A6ECC"/>
    <w:rsid w:val="003C1342"/>
    <w:rsid w:val="003C1EA5"/>
    <w:rsid w:val="003C2588"/>
    <w:rsid w:val="003C6437"/>
    <w:rsid w:val="003E2513"/>
    <w:rsid w:val="003F360B"/>
    <w:rsid w:val="003F7C4A"/>
    <w:rsid w:val="00404D4E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977"/>
    <w:rsid w:val="00481EBD"/>
    <w:rsid w:val="00481EE0"/>
    <w:rsid w:val="00484009"/>
    <w:rsid w:val="00491EFF"/>
    <w:rsid w:val="0049227E"/>
    <w:rsid w:val="00493A2F"/>
    <w:rsid w:val="004A159F"/>
    <w:rsid w:val="004C09EC"/>
    <w:rsid w:val="004C506F"/>
    <w:rsid w:val="004D3AC7"/>
    <w:rsid w:val="004E1DC5"/>
    <w:rsid w:val="004F168A"/>
    <w:rsid w:val="004F3497"/>
    <w:rsid w:val="00505180"/>
    <w:rsid w:val="00511D2D"/>
    <w:rsid w:val="005139D7"/>
    <w:rsid w:val="00517168"/>
    <w:rsid w:val="00522566"/>
    <w:rsid w:val="00524E99"/>
    <w:rsid w:val="00525DF8"/>
    <w:rsid w:val="0052773B"/>
    <w:rsid w:val="005346F0"/>
    <w:rsid w:val="00534D3F"/>
    <w:rsid w:val="0054270A"/>
    <w:rsid w:val="00561279"/>
    <w:rsid w:val="00561774"/>
    <w:rsid w:val="00561B02"/>
    <w:rsid w:val="00566ED5"/>
    <w:rsid w:val="005756EB"/>
    <w:rsid w:val="00593AF6"/>
    <w:rsid w:val="005957AD"/>
    <w:rsid w:val="00596066"/>
    <w:rsid w:val="005A3378"/>
    <w:rsid w:val="005A709F"/>
    <w:rsid w:val="005A7EC1"/>
    <w:rsid w:val="005B055A"/>
    <w:rsid w:val="005B219A"/>
    <w:rsid w:val="005B4C81"/>
    <w:rsid w:val="005C185A"/>
    <w:rsid w:val="005D16A5"/>
    <w:rsid w:val="005D518C"/>
    <w:rsid w:val="005D7842"/>
    <w:rsid w:val="005E14E3"/>
    <w:rsid w:val="005E1AD9"/>
    <w:rsid w:val="005F1A53"/>
    <w:rsid w:val="005F4025"/>
    <w:rsid w:val="006017B6"/>
    <w:rsid w:val="00603CDD"/>
    <w:rsid w:val="0061004D"/>
    <w:rsid w:val="0061021E"/>
    <w:rsid w:val="0061515D"/>
    <w:rsid w:val="00615F62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F68"/>
    <w:rsid w:val="006A1E61"/>
    <w:rsid w:val="006A6F3E"/>
    <w:rsid w:val="006B5076"/>
    <w:rsid w:val="006C1C47"/>
    <w:rsid w:val="006C6C09"/>
    <w:rsid w:val="006D0A82"/>
    <w:rsid w:val="006D0E6F"/>
    <w:rsid w:val="006D3457"/>
    <w:rsid w:val="006E164F"/>
    <w:rsid w:val="006F4D81"/>
    <w:rsid w:val="00700084"/>
    <w:rsid w:val="0070289E"/>
    <w:rsid w:val="00706C4D"/>
    <w:rsid w:val="00715F09"/>
    <w:rsid w:val="00725105"/>
    <w:rsid w:val="00730284"/>
    <w:rsid w:val="00732FE7"/>
    <w:rsid w:val="007424DB"/>
    <w:rsid w:val="0075591E"/>
    <w:rsid w:val="007563BF"/>
    <w:rsid w:val="00757136"/>
    <w:rsid w:val="00766FD8"/>
    <w:rsid w:val="00772B58"/>
    <w:rsid w:val="0077321E"/>
    <w:rsid w:val="00773F98"/>
    <w:rsid w:val="00786879"/>
    <w:rsid w:val="00790720"/>
    <w:rsid w:val="007950C2"/>
    <w:rsid w:val="007B24E9"/>
    <w:rsid w:val="007C1C77"/>
    <w:rsid w:val="007D489A"/>
    <w:rsid w:val="007D4BA0"/>
    <w:rsid w:val="007D4DE0"/>
    <w:rsid w:val="007D5E5C"/>
    <w:rsid w:val="007E1124"/>
    <w:rsid w:val="00812CC9"/>
    <w:rsid w:val="0082346D"/>
    <w:rsid w:val="00834BD5"/>
    <w:rsid w:val="00841D20"/>
    <w:rsid w:val="00842973"/>
    <w:rsid w:val="00846FDD"/>
    <w:rsid w:val="00856065"/>
    <w:rsid w:val="0085715F"/>
    <w:rsid w:val="00862E66"/>
    <w:rsid w:val="008639FC"/>
    <w:rsid w:val="008642FE"/>
    <w:rsid w:val="008674F5"/>
    <w:rsid w:val="008718D0"/>
    <w:rsid w:val="00890965"/>
    <w:rsid w:val="008A21F9"/>
    <w:rsid w:val="008D0518"/>
    <w:rsid w:val="008D072D"/>
    <w:rsid w:val="008D1170"/>
    <w:rsid w:val="008D4D84"/>
    <w:rsid w:val="008E2E4F"/>
    <w:rsid w:val="00900088"/>
    <w:rsid w:val="00905CE7"/>
    <w:rsid w:val="0091177C"/>
    <w:rsid w:val="00914488"/>
    <w:rsid w:val="00915C34"/>
    <w:rsid w:val="0094002E"/>
    <w:rsid w:val="00951837"/>
    <w:rsid w:val="00952EF5"/>
    <w:rsid w:val="00967583"/>
    <w:rsid w:val="00971DC7"/>
    <w:rsid w:val="00980F5D"/>
    <w:rsid w:val="0098283E"/>
    <w:rsid w:val="0099288D"/>
    <w:rsid w:val="009A4334"/>
    <w:rsid w:val="009B315B"/>
    <w:rsid w:val="009B4164"/>
    <w:rsid w:val="009B47DC"/>
    <w:rsid w:val="009C4CAC"/>
    <w:rsid w:val="009D1C32"/>
    <w:rsid w:val="009D29ED"/>
    <w:rsid w:val="009D3286"/>
    <w:rsid w:val="009E5DCB"/>
    <w:rsid w:val="009F0976"/>
    <w:rsid w:val="00A0320B"/>
    <w:rsid w:val="00A11811"/>
    <w:rsid w:val="00A11D27"/>
    <w:rsid w:val="00A12C14"/>
    <w:rsid w:val="00A17BD1"/>
    <w:rsid w:val="00A256DE"/>
    <w:rsid w:val="00A3452F"/>
    <w:rsid w:val="00A46EDC"/>
    <w:rsid w:val="00A46F34"/>
    <w:rsid w:val="00A526A5"/>
    <w:rsid w:val="00A6337E"/>
    <w:rsid w:val="00A703CB"/>
    <w:rsid w:val="00A71B52"/>
    <w:rsid w:val="00A7784A"/>
    <w:rsid w:val="00A9272B"/>
    <w:rsid w:val="00AB0526"/>
    <w:rsid w:val="00AB54AD"/>
    <w:rsid w:val="00AC4854"/>
    <w:rsid w:val="00AC5511"/>
    <w:rsid w:val="00AC5E41"/>
    <w:rsid w:val="00AE2BC8"/>
    <w:rsid w:val="00AE5CAD"/>
    <w:rsid w:val="00AF032C"/>
    <w:rsid w:val="00AF38CD"/>
    <w:rsid w:val="00B018E1"/>
    <w:rsid w:val="00B05300"/>
    <w:rsid w:val="00B10397"/>
    <w:rsid w:val="00B14737"/>
    <w:rsid w:val="00B1681E"/>
    <w:rsid w:val="00B200CB"/>
    <w:rsid w:val="00B45F87"/>
    <w:rsid w:val="00B516B8"/>
    <w:rsid w:val="00B562B5"/>
    <w:rsid w:val="00B674D5"/>
    <w:rsid w:val="00B744EF"/>
    <w:rsid w:val="00B82671"/>
    <w:rsid w:val="00B8442C"/>
    <w:rsid w:val="00B91302"/>
    <w:rsid w:val="00B919A8"/>
    <w:rsid w:val="00B96D85"/>
    <w:rsid w:val="00BA0ADC"/>
    <w:rsid w:val="00BA5172"/>
    <w:rsid w:val="00BA788C"/>
    <w:rsid w:val="00BB56D7"/>
    <w:rsid w:val="00BC14A7"/>
    <w:rsid w:val="00BC2065"/>
    <w:rsid w:val="00BC3898"/>
    <w:rsid w:val="00BD2B0A"/>
    <w:rsid w:val="00BD4C89"/>
    <w:rsid w:val="00BF0CA5"/>
    <w:rsid w:val="00BF5251"/>
    <w:rsid w:val="00BF7F7A"/>
    <w:rsid w:val="00C00DEA"/>
    <w:rsid w:val="00C06CF2"/>
    <w:rsid w:val="00C22125"/>
    <w:rsid w:val="00C26B0F"/>
    <w:rsid w:val="00C2711B"/>
    <w:rsid w:val="00C42149"/>
    <w:rsid w:val="00C45D29"/>
    <w:rsid w:val="00C56626"/>
    <w:rsid w:val="00C6442B"/>
    <w:rsid w:val="00C66F12"/>
    <w:rsid w:val="00C72FA4"/>
    <w:rsid w:val="00C73192"/>
    <w:rsid w:val="00C76FBF"/>
    <w:rsid w:val="00C84874"/>
    <w:rsid w:val="00C85C83"/>
    <w:rsid w:val="00C95CCF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F2527"/>
    <w:rsid w:val="00CF2B21"/>
    <w:rsid w:val="00CF2B23"/>
    <w:rsid w:val="00D001A5"/>
    <w:rsid w:val="00D13094"/>
    <w:rsid w:val="00D170CF"/>
    <w:rsid w:val="00D26F8B"/>
    <w:rsid w:val="00D45D8F"/>
    <w:rsid w:val="00D527A5"/>
    <w:rsid w:val="00D529D6"/>
    <w:rsid w:val="00D61FE0"/>
    <w:rsid w:val="00D65309"/>
    <w:rsid w:val="00D723A1"/>
    <w:rsid w:val="00D8773F"/>
    <w:rsid w:val="00D87C37"/>
    <w:rsid w:val="00DA614A"/>
    <w:rsid w:val="00DA7651"/>
    <w:rsid w:val="00DB3A0D"/>
    <w:rsid w:val="00DB486E"/>
    <w:rsid w:val="00DC25FA"/>
    <w:rsid w:val="00DE1F81"/>
    <w:rsid w:val="00E152C6"/>
    <w:rsid w:val="00E15C23"/>
    <w:rsid w:val="00E3528A"/>
    <w:rsid w:val="00E378DD"/>
    <w:rsid w:val="00E44319"/>
    <w:rsid w:val="00E46135"/>
    <w:rsid w:val="00E5040E"/>
    <w:rsid w:val="00E63D3F"/>
    <w:rsid w:val="00E819B6"/>
    <w:rsid w:val="00E829C4"/>
    <w:rsid w:val="00E856D0"/>
    <w:rsid w:val="00E91713"/>
    <w:rsid w:val="00E96244"/>
    <w:rsid w:val="00E973CF"/>
    <w:rsid w:val="00EB05F5"/>
    <w:rsid w:val="00EB61FC"/>
    <w:rsid w:val="00EC4B0A"/>
    <w:rsid w:val="00EC5B43"/>
    <w:rsid w:val="00ED1986"/>
    <w:rsid w:val="00EE5D10"/>
    <w:rsid w:val="00EE6E64"/>
    <w:rsid w:val="00EF6877"/>
    <w:rsid w:val="00F10D65"/>
    <w:rsid w:val="00F22963"/>
    <w:rsid w:val="00F26562"/>
    <w:rsid w:val="00F40810"/>
    <w:rsid w:val="00F42523"/>
    <w:rsid w:val="00F42658"/>
    <w:rsid w:val="00F431DC"/>
    <w:rsid w:val="00F43BD2"/>
    <w:rsid w:val="00F451F6"/>
    <w:rsid w:val="00F50CEF"/>
    <w:rsid w:val="00F53C30"/>
    <w:rsid w:val="00F5779A"/>
    <w:rsid w:val="00F626CF"/>
    <w:rsid w:val="00F75CE9"/>
    <w:rsid w:val="00F82622"/>
    <w:rsid w:val="00F84190"/>
    <w:rsid w:val="00F84285"/>
    <w:rsid w:val="00F91633"/>
    <w:rsid w:val="00F94957"/>
    <w:rsid w:val="00F96032"/>
    <w:rsid w:val="00FA0D07"/>
    <w:rsid w:val="00FA733B"/>
    <w:rsid w:val="00FB05D1"/>
    <w:rsid w:val="00FB1F0A"/>
    <w:rsid w:val="00FD57B4"/>
    <w:rsid w:val="00FD59D3"/>
    <w:rsid w:val="00FD62A7"/>
    <w:rsid w:val="00FE0C3B"/>
    <w:rsid w:val="00FE21A1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B4467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839E8-58AB-4544-8A57-FE41923BF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380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ZSLN</cp:lastModifiedBy>
  <cp:revision>2</cp:revision>
  <cp:lastPrinted>2019-10-11T16:39:00Z</cp:lastPrinted>
  <dcterms:created xsi:type="dcterms:W3CDTF">2019-10-11T16:40:00Z</dcterms:created>
  <dcterms:modified xsi:type="dcterms:W3CDTF">2019-10-11T16:40:00Z</dcterms:modified>
</cp:coreProperties>
</file>